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27" w:rsidRDefault="00E42827" w:rsidP="00E42827">
      <w:pPr>
        <w:pStyle w:val="a3"/>
        <w:spacing w:line="322" w:lineRule="exact"/>
        <w:ind w:left="142" w:firstLine="142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«Утверждаю»</w:t>
      </w:r>
    </w:p>
    <w:p w:rsidR="00E42827" w:rsidRDefault="00E42827" w:rsidP="00E42827">
      <w:pPr>
        <w:pStyle w:val="a3"/>
        <w:spacing w:line="322" w:lineRule="exact"/>
        <w:ind w:left="142" w:firstLine="142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МОУ «СОШ» </w:t>
      </w:r>
    </w:p>
    <w:p w:rsidR="00E42827" w:rsidRDefault="00E42827" w:rsidP="00E42827">
      <w:pPr>
        <w:pStyle w:val="a3"/>
        <w:spacing w:line="322" w:lineRule="exact"/>
        <w:ind w:left="142" w:firstLine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с. Перевесинка   </w:t>
      </w:r>
    </w:p>
    <w:p w:rsidR="00E42827" w:rsidRDefault="00E42827" w:rsidP="00E42827">
      <w:pPr>
        <w:pStyle w:val="a3"/>
        <w:spacing w:line="322" w:lineRule="exact"/>
        <w:ind w:left="142" w:firstLine="142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 Кирюхина Е.Г.</w:t>
      </w:r>
    </w:p>
    <w:p w:rsidR="00E42827" w:rsidRDefault="00E42827" w:rsidP="00E42827">
      <w:pPr>
        <w:pStyle w:val="a3"/>
        <w:spacing w:line="322" w:lineRule="exact"/>
        <w:ind w:left="142" w:firstLine="142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 №59 от 29.08.2015г.</w:t>
      </w:r>
    </w:p>
    <w:p w:rsidR="00E42827" w:rsidRDefault="00E42827" w:rsidP="00E42827">
      <w:pPr>
        <w:pStyle w:val="a3"/>
        <w:spacing w:line="322" w:lineRule="exact"/>
        <w:ind w:left="142" w:firstLine="142"/>
        <w:jc w:val="right"/>
        <w:rPr>
          <w:b/>
          <w:color w:val="000000"/>
          <w:sz w:val="28"/>
          <w:szCs w:val="28"/>
        </w:rPr>
      </w:pPr>
    </w:p>
    <w:p w:rsidR="00E42827" w:rsidRDefault="00E42827" w:rsidP="00E42827">
      <w:pPr>
        <w:pStyle w:val="a3"/>
        <w:spacing w:line="322" w:lineRule="exact"/>
        <w:ind w:left="142" w:firstLine="142"/>
        <w:jc w:val="right"/>
        <w:rPr>
          <w:b/>
          <w:color w:val="000000"/>
          <w:sz w:val="28"/>
          <w:szCs w:val="28"/>
        </w:rPr>
      </w:pPr>
    </w:p>
    <w:p w:rsidR="00E42827" w:rsidRDefault="00E42827" w:rsidP="00E42827">
      <w:pPr>
        <w:pStyle w:val="a3"/>
        <w:spacing w:line="322" w:lineRule="exact"/>
        <w:ind w:left="142" w:firstLine="142"/>
        <w:jc w:val="right"/>
        <w:rPr>
          <w:b/>
          <w:color w:val="000000"/>
          <w:sz w:val="28"/>
          <w:szCs w:val="28"/>
        </w:rPr>
      </w:pPr>
    </w:p>
    <w:p w:rsidR="00E42827" w:rsidRDefault="00E42827" w:rsidP="00E42827">
      <w:pPr>
        <w:pStyle w:val="a3"/>
        <w:spacing w:line="322" w:lineRule="exact"/>
        <w:ind w:left="142" w:firstLine="142"/>
        <w:jc w:val="right"/>
        <w:rPr>
          <w:b/>
          <w:color w:val="000000"/>
          <w:sz w:val="28"/>
          <w:szCs w:val="28"/>
        </w:rPr>
      </w:pPr>
    </w:p>
    <w:p w:rsidR="00E42827" w:rsidRDefault="00E42827" w:rsidP="00E42827">
      <w:pPr>
        <w:pStyle w:val="a3"/>
        <w:spacing w:line="322" w:lineRule="exact"/>
        <w:rPr>
          <w:b/>
          <w:color w:val="000000"/>
          <w:sz w:val="28"/>
          <w:szCs w:val="28"/>
        </w:rPr>
      </w:pPr>
    </w:p>
    <w:p w:rsidR="00E42827" w:rsidRDefault="00E42827" w:rsidP="00E42827">
      <w:pPr>
        <w:pStyle w:val="a3"/>
        <w:spacing w:line="322" w:lineRule="exact"/>
        <w:ind w:left="142" w:firstLine="142"/>
        <w:jc w:val="right"/>
        <w:rPr>
          <w:b/>
          <w:color w:val="000000"/>
          <w:sz w:val="28"/>
          <w:szCs w:val="28"/>
        </w:rPr>
      </w:pPr>
    </w:p>
    <w:p w:rsidR="00E42827" w:rsidRDefault="00E42827" w:rsidP="00E42827">
      <w:pPr>
        <w:pStyle w:val="a3"/>
        <w:spacing w:line="322" w:lineRule="exact"/>
        <w:ind w:left="142" w:firstLine="142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Учебный план </w:t>
      </w:r>
    </w:p>
    <w:p w:rsidR="00E42827" w:rsidRDefault="00E42827" w:rsidP="00E42827">
      <w:pPr>
        <w:pStyle w:val="a3"/>
        <w:spacing w:line="322" w:lineRule="exact"/>
        <w:ind w:left="142" w:firstLine="142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основного общего образования </w:t>
      </w:r>
    </w:p>
    <w:p w:rsidR="00E42827" w:rsidRDefault="00E42827" w:rsidP="00E42827">
      <w:pPr>
        <w:pStyle w:val="a3"/>
        <w:spacing w:line="322" w:lineRule="exact"/>
        <w:ind w:left="142" w:firstLine="142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(5 – 7 классы)</w:t>
      </w:r>
    </w:p>
    <w:p w:rsidR="00E42827" w:rsidRDefault="00E42827" w:rsidP="00E42827">
      <w:pPr>
        <w:pStyle w:val="a3"/>
        <w:spacing w:line="322" w:lineRule="exact"/>
        <w:ind w:left="142" w:firstLine="142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МОУ «СОШ» </w:t>
      </w:r>
      <w:proofErr w:type="spellStart"/>
      <w:r>
        <w:rPr>
          <w:b/>
          <w:color w:val="000000"/>
          <w:sz w:val="36"/>
          <w:szCs w:val="36"/>
        </w:rPr>
        <w:t>с</w:t>
      </w:r>
      <w:proofErr w:type="gramStart"/>
      <w:r>
        <w:rPr>
          <w:b/>
          <w:color w:val="000000"/>
          <w:sz w:val="36"/>
          <w:szCs w:val="36"/>
        </w:rPr>
        <w:t>.П</w:t>
      </w:r>
      <w:proofErr w:type="gramEnd"/>
      <w:r>
        <w:rPr>
          <w:b/>
          <w:color w:val="000000"/>
          <w:sz w:val="36"/>
          <w:szCs w:val="36"/>
        </w:rPr>
        <w:t>еревесинка</w:t>
      </w:r>
      <w:proofErr w:type="spellEnd"/>
      <w:r>
        <w:rPr>
          <w:b/>
          <w:color w:val="000000"/>
          <w:sz w:val="36"/>
          <w:szCs w:val="36"/>
        </w:rPr>
        <w:t xml:space="preserve"> </w:t>
      </w:r>
    </w:p>
    <w:p w:rsidR="00E42827" w:rsidRDefault="00E42827" w:rsidP="00E42827">
      <w:pPr>
        <w:pStyle w:val="a3"/>
        <w:spacing w:line="322" w:lineRule="exact"/>
        <w:ind w:left="142" w:firstLine="142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 2015 – 2016 учебный год</w:t>
      </w:r>
    </w:p>
    <w:p w:rsidR="00E42827" w:rsidRDefault="00E42827" w:rsidP="00E42827">
      <w:pPr>
        <w:pStyle w:val="a3"/>
        <w:spacing w:line="322" w:lineRule="exact"/>
        <w:ind w:left="142" w:firstLine="142"/>
        <w:jc w:val="center"/>
        <w:rPr>
          <w:b/>
          <w:color w:val="000000"/>
          <w:sz w:val="36"/>
          <w:szCs w:val="36"/>
        </w:rPr>
      </w:pPr>
    </w:p>
    <w:p w:rsidR="00E42827" w:rsidRDefault="00E42827" w:rsidP="00E42827">
      <w:pPr>
        <w:pStyle w:val="a3"/>
        <w:spacing w:line="322" w:lineRule="exact"/>
        <w:ind w:left="142" w:firstLine="142"/>
        <w:jc w:val="center"/>
        <w:rPr>
          <w:b/>
          <w:color w:val="000000"/>
          <w:sz w:val="28"/>
          <w:szCs w:val="28"/>
        </w:rPr>
      </w:pPr>
    </w:p>
    <w:p w:rsidR="00E42827" w:rsidRDefault="00E42827" w:rsidP="00E42827">
      <w:pPr>
        <w:pStyle w:val="a3"/>
        <w:spacing w:line="322" w:lineRule="exact"/>
        <w:ind w:left="142" w:firstLine="142"/>
        <w:jc w:val="center"/>
        <w:rPr>
          <w:b/>
          <w:color w:val="000000"/>
          <w:sz w:val="28"/>
          <w:szCs w:val="28"/>
        </w:rPr>
      </w:pPr>
    </w:p>
    <w:p w:rsidR="00E42827" w:rsidRDefault="00E42827" w:rsidP="00E42827">
      <w:pPr>
        <w:pStyle w:val="a3"/>
        <w:spacing w:line="322" w:lineRule="exact"/>
        <w:ind w:left="142" w:firstLine="142"/>
        <w:jc w:val="center"/>
        <w:rPr>
          <w:b/>
          <w:color w:val="000000"/>
          <w:sz w:val="28"/>
          <w:szCs w:val="28"/>
        </w:rPr>
      </w:pPr>
    </w:p>
    <w:p w:rsidR="00E42827" w:rsidRDefault="00E42827" w:rsidP="00E42827">
      <w:pPr>
        <w:pStyle w:val="a3"/>
        <w:spacing w:line="322" w:lineRule="exact"/>
        <w:ind w:left="142" w:firstLine="142"/>
        <w:jc w:val="center"/>
        <w:rPr>
          <w:b/>
          <w:color w:val="000000"/>
          <w:sz w:val="28"/>
          <w:szCs w:val="28"/>
        </w:rPr>
      </w:pPr>
    </w:p>
    <w:p w:rsidR="00E42827" w:rsidRDefault="00E42827" w:rsidP="00E42827">
      <w:pPr>
        <w:pStyle w:val="a3"/>
        <w:spacing w:line="322" w:lineRule="exact"/>
        <w:ind w:left="142" w:firstLine="142"/>
        <w:jc w:val="center"/>
        <w:rPr>
          <w:b/>
          <w:color w:val="000000"/>
          <w:sz w:val="28"/>
          <w:szCs w:val="28"/>
        </w:rPr>
      </w:pPr>
    </w:p>
    <w:p w:rsidR="00E42827" w:rsidRDefault="00E42827" w:rsidP="00E42827">
      <w:pPr>
        <w:pStyle w:val="a3"/>
        <w:spacing w:line="322" w:lineRule="exact"/>
        <w:ind w:left="142" w:firstLine="142"/>
        <w:jc w:val="center"/>
        <w:rPr>
          <w:b/>
          <w:color w:val="000000"/>
          <w:sz w:val="28"/>
          <w:szCs w:val="28"/>
        </w:rPr>
      </w:pPr>
    </w:p>
    <w:p w:rsidR="00E42827" w:rsidRDefault="00E42827" w:rsidP="00E42827">
      <w:pPr>
        <w:tabs>
          <w:tab w:val="left" w:leader="dot" w:pos="624"/>
        </w:tabs>
        <w:ind w:firstLine="851"/>
        <w:jc w:val="right"/>
        <w:rPr>
          <w:rFonts w:eastAsia="@Arial Unicode MS"/>
          <w:sz w:val="24"/>
          <w:szCs w:val="24"/>
        </w:rPr>
      </w:pPr>
      <w:proofErr w:type="gramStart"/>
      <w:r>
        <w:rPr>
          <w:rFonts w:eastAsia="@Arial Unicode MS"/>
          <w:sz w:val="24"/>
          <w:szCs w:val="24"/>
        </w:rPr>
        <w:t>Рассмотрена</w:t>
      </w:r>
      <w:proofErr w:type="gramEnd"/>
      <w:r>
        <w:rPr>
          <w:rFonts w:eastAsia="@Arial Unicode MS"/>
          <w:sz w:val="24"/>
          <w:szCs w:val="24"/>
        </w:rPr>
        <w:t xml:space="preserve"> на заседании </w:t>
      </w:r>
    </w:p>
    <w:p w:rsidR="00E42827" w:rsidRDefault="00E42827" w:rsidP="00E42827">
      <w:pPr>
        <w:tabs>
          <w:tab w:val="left" w:leader="dot" w:pos="624"/>
        </w:tabs>
        <w:ind w:firstLine="851"/>
        <w:jc w:val="right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>педагогического совета школы</w:t>
      </w:r>
    </w:p>
    <w:p w:rsidR="00E42827" w:rsidRDefault="00E42827" w:rsidP="00E42827">
      <w:pPr>
        <w:tabs>
          <w:tab w:val="left" w:leader="dot" w:pos="624"/>
        </w:tabs>
        <w:ind w:firstLine="851"/>
        <w:jc w:val="right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>протокол №9</w:t>
      </w:r>
    </w:p>
    <w:p w:rsidR="00E42827" w:rsidRDefault="00E42827" w:rsidP="00E42827">
      <w:pPr>
        <w:tabs>
          <w:tab w:val="left" w:leader="dot" w:pos="624"/>
        </w:tabs>
        <w:ind w:firstLine="851"/>
        <w:jc w:val="right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>от «28» августа 2015г.</w:t>
      </w:r>
    </w:p>
    <w:p w:rsidR="00E42827" w:rsidRDefault="00E42827" w:rsidP="00E42827">
      <w:pPr>
        <w:tabs>
          <w:tab w:val="left" w:leader="dot" w:pos="624"/>
        </w:tabs>
        <w:ind w:firstLine="851"/>
        <w:jc w:val="right"/>
        <w:rPr>
          <w:rFonts w:eastAsia="@Arial Unicode MS"/>
          <w:sz w:val="24"/>
          <w:szCs w:val="24"/>
        </w:rPr>
      </w:pPr>
    </w:p>
    <w:p w:rsidR="00E42827" w:rsidRDefault="00E42827" w:rsidP="00E42827">
      <w:pPr>
        <w:tabs>
          <w:tab w:val="left" w:leader="dot" w:pos="624"/>
        </w:tabs>
        <w:ind w:firstLine="851"/>
        <w:jc w:val="right"/>
        <w:rPr>
          <w:rFonts w:eastAsia="@Arial Unicode MS"/>
          <w:sz w:val="24"/>
          <w:szCs w:val="24"/>
        </w:rPr>
      </w:pPr>
      <w:proofErr w:type="gramStart"/>
      <w:r>
        <w:rPr>
          <w:rFonts w:eastAsia="@Arial Unicode MS"/>
          <w:sz w:val="24"/>
          <w:szCs w:val="24"/>
        </w:rPr>
        <w:t>Рассмотрена</w:t>
      </w:r>
      <w:proofErr w:type="gramEnd"/>
      <w:r>
        <w:rPr>
          <w:rFonts w:eastAsia="@Arial Unicode MS"/>
          <w:sz w:val="24"/>
          <w:szCs w:val="24"/>
        </w:rPr>
        <w:t xml:space="preserve"> на заседании </w:t>
      </w:r>
    </w:p>
    <w:p w:rsidR="00E42827" w:rsidRDefault="00E42827" w:rsidP="00E42827">
      <w:pPr>
        <w:tabs>
          <w:tab w:val="left" w:leader="dot" w:pos="624"/>
        </w:tabs>
        <w:ind w:firstLine="851"/>
        <w:jc w:val="right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>Управляющего совета</w:t>
      </w:r>
    </w:p>
    <w:p w:rsidR="00E42827" w:rsidRDefault="00E42827" w:rsidP="00E42827">
      <w:pPr>
        <w:tabs>
          <w:tab w:val="left" w:leader="dot" w:pos="624"/>
        </w:tabs>
        <w:ind w:firstLine="851"/>
        <w:jc w:val="center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                                                                                                протокол №</w:t>
      </w:r>
    </w:p>
    <w:p w:rsidR="00E42827" w:rsidRDefault="00E42827" w:rsidP="00E42827">
      <w:pPr>
        <w:tabs>
          <w:tab w:val="left" w:leader="dot" w:pos="624"/>
        </w:tabs>
        <w:ind w:firstLine="851"/>
        <w:jc w:val="right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>от «28» августа 2015г.</w:t>
      </w:r>
    </w:p>
    <w:p w:rsidR="00E42827" w:rsidRDefault="00E42827" w:rsidP="00E42827">
      <w:pPr>
        <w:tabs>
          <w:tab w:val="left" w:leader="dot" w:pos="624"/>
        </w:tabs>
        <w:ind w:firstLine="851"/>
        <w:jc w:val="right"/>
        <w:rPr>
          <w:rFonts w:eastAsia="@Arial Unicode MS"/>
          <w:b/>
          <w:sz w:val="24"/>
          <w:szCs w:val="24"/>
        </w:rPr>
      </w:pPr>
    </w:p>
    <w:p w:rsidR="00E42827" w:rsidRDefault="00E42827" w:rsidP="00E42827">
      <w:pPr>
        <w:pStyle w:val="a3"/>
        <w:spacing w:line="322" w:lineRule="exact"/>
        <w:ind w:left="142" w:firstLine="142"/>
        <w:jc w:val="center"/>
        <w:rPr>
          <w:b/>
          <w:color w:val="000000"/>
          <w:sz w:val="28"/>
          <w:szCs w:val="28"/>
        </w:rPr>
      </w:pPr>
    </w:p>
    <w:p w:rsidR="00E42827" w:rsidRDefault="00E42827" w:rsidP="00E42827">
      <w:pPr>
        <w:pStyle w:val="Default"/>
        <w:rPr>
          <w:rFonts w:eastAsia="Times New Roman"/>
          <w:b/>
          <w:sz w:val="28"/>
          <w:szCs w:val="28"/>
          <w:lang w:eastAsia="ru-RU"/>
        </w:rPr>
      </w:pPr>
    </w:p>
    <w:p w:rsidR="00E42827" w:rsidRDefault="00E42827" w:rsidP="00E42827">
      <w:pPr>
        <w:pStyle w:val="Default"/>
        <w:rPr>
          <w:b/>
          <w:bCs/>
          <w:sz w:val="28"/>
          <w:szCs w:val="28"/>
        </w:rPr>
      </w:pPr>
    </w:p>
    <w:p w:rsidR="00E42827" w:rsidRDefault="00E42827" w:rsidP="00E42827">
      <w:pPr>
        <w:tabs>
          <w:tab w:val="left" w:pos="9288"/>
        </w:tabs>
        <w:suppressAutoHyphens/>
        <w:jc w:val="center"/>
        <w:rPr>
          <w:b/>
          <w:color w:val="000000"/>
        </w:rPr>
      </w:pPr>
    </w:p>
    <w:p w:rsidR="00E42827" w:rsidRDefault="00E42827" w:rsidP="00E42827">
      <w:pPr>
        <w:tabs>
          <w:tab w:val="left" w:pos="9288"/>
        </w:tabs>
        <w:suppressAutoHyphens/>
        <w:jc w:val="center"/>
        <w:rPr>
          <w:b/>
          <w:color w:val="000000"/>
        </w:rPr>
      </w:pPr>
    </w:p>
    <w:p w:rsidR="00E42827" w:rsidRPr="00E42827" w:rsidRDefault="00E42827" w:rsidP="00E42827">
      <w:pPr>
        <w:tabs>
          <w:tab w:val="left" w:pos="9288"/>
        </w:tabs>
        <w:suppressAutoHyphens/>
        <w:jc w:val="center"/>
        <w:rPr>
          <w:sz w:val="24"/>
          <w:szCs w:val="24"/>
        </w:rPr>
      </w:pPr>
      <w:r w:rsidRPr="00E42827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E42827" w:rsidRPr="00E42827" w:rsidRDefault="00E42827" w:rsidP="00E42827">
      <w:pPr>
        <w:jc w:val="center"/>
        <w:rPr>
          <w:b/>
          <w:sz w:val="24"/>
          <w:szCs w:val="24"/>
        </w:rPr>
      </w:pPr>
      <w:r w:rsidRPr="00E42827">
        <w:rPr>
          <w:b/>
          <w:color w:val="000000"/>
          <w:sz w:val="24"/>
          <w:szCs w:val="24"/>
        </w:rPr>
        <w:t xml:space="preserve">к учебному плану </w:t>
      </w:r>
      <w:r w:rsidRPr="00E42827">
        <w:rPr>
          <w:b/>
          <w:sz w:val="24"/>
          <w:szCs w:val="24"/>
        </w:rPr>
        <w:t>основного общего образования</w:t>
      </w:r>
    </w:p>
    <w:p w:rsidR="00E42827" w:rsidRPr="00E42827" w:rsidRDefault="00E42827" w:rsidP="00E42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(5-7</w:t>
      </w:r>
      <w:r w:rsidRPr="00E42827">
        <w:rPr>
          <w:b/>
          <w:sz w:val="24"/>
          <w:szCs w:val="24"/>
        </w:rPr>
        <w:t xml:space="preserve"> классы)</w:t>
      </w:r>
    </w:p>
    <w:p w:rsidR="00E42827" w:rsidRPr="00E42827" w:rsidRDefault="00E42827" w:rsidP="00E42827">
      <w:pPr>
        <w:tabs>
          <w:tab w:val="left" w:pos="9288"/>
        </w:tabs>
        <w:suppressAutoHyphens/>
        <w:jc w:val="center"/>
        <w:rPr>
          <w:b/>
          <w:color w:val="000000"/>
          <w:sz w:val="24"/>
          <w:szCs w:val="24"/>
        </w:rPr>
      </w:pPr>
      <w:r w:rsidRPr="00E42827">
        <w:rPr>
          <w:b/>
          <w:color w:val="000000"/>
          <w:sz w:val="24"/>
          <w:szCs w:val="24"/>
        </w:rPr>
        <w:t xml:space="preserve"> МОУ </w:t>
      </w:r>
      <w:r>
        <w:rPr>
          <w:b/>
          <w:color w:val="000000"/>
          <w:sz w:val="24"/>
          <w:szCs w:val="24"/>
        </w:rPr>
        <w:t>«</w:t>
      </w:r>
      <w:r w:rsidRPr="00E42827">
        <w:rPr>
          <w:b/>
          <w:color w:val="000000"/>
          <w:sz w:val="24"/>
          <w:szCs w:val="24"/>
        </w:rPr>
        <w:t>СОШ</w:t>
      </w:r>
      <w:r>
        <w:rPr>
          <w:b/>
          <w:color w:val="000000"/>
          <w:sz w:val="24"/>
          <w:szCs w:val="24"/>
        </w:rPr>
        <w:t>» с. Перевесинка</w:t>
      </w:r>
      <w:r w:rsidRPr="00E42827">
        <w:rPr>
          <w:b/>
          <w:color w:val="000000"/>
          <w:sz w:val="24"/>
          <w:szCs w:val="24"/>
        </w:rPr>
        <w:t xml:space="preserve">  </w:t>
      </w:r>
    </w:p>
    <w:p w:rsidR="00E42827" w:rsidRPr="00E42827" w:rsidRDefault="00E42827" w:rsidP="00E42827">
      <w:pPr>
        <w:tabs>
          <w:tab w:val="left" w:pos="9288"/>
        </w:tabs>
        <w:suppressAutoHyphens/>
        <w:jc w:val="center"/>
        <w:rPr>
          <w:b/>
          <w:color w:val="000000"/>
          <w:sz w:val="24"/>
          <w:szCs w:val="24"/>
        </w:rPr>
      </w:pPr>
      <w:r w:rsidRPr="00E42827">
        <w:rPr>
          <w:b/>
          <w:color w:val="000000"/>
          <w:sz w:val="24"/>
          <w:szCs w:val="24"/>
        </w:rPr>
        <w:t>на 2015-2016 учебный год</w:t>
      </w:r>
    </w:p>
    <w:p w:rsidR="003367CE" w:rsidRPr="00FE4BCF" w:rsidRDefault="003367CE" w:rsidP="003367CE">
      <w:pPr>
        <w:pStyle w:val="Default"/>
        <w:jc w:val="both"/>
        <w:rPr>
          <w:b/>
          <w:bCs/>
        </w:rPr>
      </w:pPr>
    </w:p>
    <w:p w:rsidR="00E42827" w:rsidRDefault="00E42827" w:rsidP="00E42827">
      <w:pPr>
        <w:pStyle w:val="a8"/>
        <w:numPr>
          <w:ilvl w:val="0"/>
          <w:numId w:val="3"/>
        </w:numPr>
        <w:tabs>
          <w:tab w:val="left" w:pos="9288"/>
        </w:tabs>
        <w:suppressAutoHyphens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2827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3367CE" w:rsidRPr="00F62399" w:rsidRDefault="00E42827" w:rsidP="00F62399">
      <w:pPr>
        <w:tabs>
          <w:tab w:val="left" w:pos="9288"/>
        </w:tabs>
        <w:suppressAutoHyphens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3367CE" w:rsidRPr="00E42827">
        <w:rPr>
          <w:color w:val="000000"/>
          <w:sz w:val="24"/>
          <w:szCs w:val="24"/>
        </w:rPr>
        <w:t xml:space="preserve"> Учебный план</w:t>
      </w:r>
      <w:r w:rsidRPr="00E42827">
        <w:rPr>
          <w:b/>
          <w:color w:val="000000"/>
          <w:sz w:val="24"/>
          <w:szCs w:val="24"/>
        </w:rPr>
        <w:t xml:space="preserve"> </w:t>
      </w:r>
      <w:r w:rsidRPr="00E42827">
        <w:rPr>
          <w:color w:val="000000"/>
          <w:sz w:val="24"/>
          <w:szCs w:val="24"/>
        </w:rPr>
        <w:t>МОУ «СОШ» с. Перевесинка</w:t>
      </w:r>
      <w:r w:rsidRPr="00E42827">
        <w:rPr>
          <w:b/>
          <w:color w:val="000000"/>
          <w:sz w:val="24"/>
          <w:szCs w:val="24"/>
        </w:rPr>
        <w:t xml:space="preserve">  </w:t>
      </w:r>
      <w:r w:rsidRPr="00E42827">
        <w:rPr>
          <w:color w:val="000000"/>
          <w:sz w:val="24"/>
          <w:szCs w:val="24"/>
        </w:rPr>
        <w:t>является нормативным документом</w:t>
      </w:r>
      <w:r w:rsidR="00F62399">
        <w:rPr>
          <w:color w:val="000000"/>
          <w:sz w:val="24"/>
          <w:szCs w:val="24"/>
        </w:rPr>
        <w:t>, реализующим</w:t>
      </w:r>
      <w:r w:rsidR="003367CE" w:rsidRPr="00FE4BCF">
        <w:rPr>
          <w:color w:val="000000"/>
          <w:sz w:val="24"/>
          <w:szCs w:val="24"/>
        </w:rPr>
        <w:t xml:space="preserve"> ООП ООО (далее учебный план), определяет содержание основного общего образования, разработку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367CE" w:rsidRPr="00FE4BCF" w:rsidRDefault="003367CE" w:rsidP="00F62399">
      <w:pPr>
        <w:ind w:right="204"/>
        <w:jc w:val="both"/>
        <w:rPr>
          <w:color w:val="000000"/>
          <w:sz w:val="24"/>
          <w:szCs w:val="24"/>
        </w:rPr>
      </w:pPr>
      <w:r w:rsidRPr="00FE4BCF">
        <w:rPr>
          <w:color w:val="000000"/>
          <w:sz w:val="24"/>
          <w:szCs w:val="24"/>
        </w:rPr>
        <w:t>Учебный план отражает:</w:t>
      </w:r>
    </w:p>
    <w:p w:rsidR="003367CE" w:rsidRPr="00FE4BCF" w:rsidRDefault="003367CE" w:rsidP="003367CE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4"/>
          <w:szCs w:val="24"/>
        </w:rPr>
      </w:pPr>
      <w:r w:rsidRPr="00FE4BCF">
        <w:rPr>
          <w:sz w:val="24"/>
          <w:szCs w:val="24"/>
        </w:rPr>
        <w:t xml:space="preserve">—   максимальный объём учебной нагрузки </w:t>
      </w:r>
      <w:proofErr w:type="gramStart"/>
      <w:r w:rsidRPr="00FE4BCF">
        <w:rPr>
          <w:sz w:val="24"/>
          <w:szCs w:val="24"/>
        </w:rPr>
        <w:t>обучающихся</w:t>
      </w:r>
      <w:proofErr w:type="gramEnd"/>
      <w:r w:rsidRPr="00FE4BCF">
        <w:rPr>
          <w:sz w:val="24"/>
          <w:szCs w:val="24"/>
        </w:rPr>
        <w:t>;</w:t>
      </w:r>
    </w:p>
    <w:p w:rsidR="003367CE" w:rsidRPr="00FE4BCF" w:rsidRDefault="003367CE" w:rsidP="003367CE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4"/>
          <w:szCs w:val="24"/>
        </w:rPr>
      </w:pPr>
      <w:r w:rsidRPr="00FE4BCF">
        <w:rPr>
          <w:sz w:val="24"/>
          <w:szCs w:val="24"/>
        </w:rPr>
        <w:t>—  перечень учебных предметов, курсов, направлений внеурочной деятельности и время, отводимое на их освоение и организацию;</w:t>
      </w:r>
    </w:p>
    <w:p w:rsidR="003367CE" w:rsidRDefault="003367CE" w:rsidP="003367CE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4"/>
          <w:szCs w:val="24"/>
        </w:rPr>
      </w:pPr>
      <w:r w:rsidRPr="00FE4BCF">
        <w:rPr>
          <w:sz w:val="24"/>
          <w:szCs w:val="24"/>
        </w:rPr>
        <w:t>— направления внеурочной деятельности по классам и учебным годам.</w:t>
      </w:r>
    </w:p>
    <w:p w:rsidR="00F62399" w:rsidRPr="00F62399" w:rsidRDefault="00F62399" w:rsidP="00F62399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F62399">
        <w:rPr>
          <w:sz w:val="24"/>
          <w:szCs w:val="24"/>
        </w:rPr>
        <w:t>1.2.</w:t>
      </w:r>
      <w:r w:rsidRPr="00F62399">
        <w:rPr>
          <w:color w:val="000000"/>
          <w:sz w:val="24"/>
          <w:szCs w:val="24"/>
        </w:rPr>
        <w:t xml:space="preserve"> Учебный план МОУ </w:t>
      </w:r>
      <w:r>
        <w:rPr>
          <w:color w:val="000000"/>
          <w:sz w:val="24"/>
          <w:szCs w:val="24"/>
        </w:rPr>
        <w:t>«</w:t>
      </w:r>
      <w:r w:rsidRPr="00F62399">
        <w:rPr>
          <w:color w:val="000000"/>
          <w:sz w:val="24"/>
          <w:szCs w:val="24"/>
        </w:rPr>
        <w:t>СОШ</w:t>
      </w:r>
      <w:r>
        <w:rPr>
          <w:color w:val="000000"/>
          <w:sz w:val="24"/>
          <w:szCs w:val="24"/>
        </w:rPr>
        <w:t>»</w:t>
      </w:r>
      <w:r w:rsidRPr="00F623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с. Перевесинка</w:t>
      </w:r>
      <w:r w:rsidRPr="00F62399">
        <w:rPr>
          <w:b/>
          <w:color w:val="000000"/>
          <w:sz w:val="24"/>
          <w:szCs w:val="24"/>
        </w:rPr>
        <w:t xml:space="preserve"> </w:t>
      </w:r>
      <w:r w:rsidRPr="00F62399">
        <w:rPr>
          <w:color w:val="000000"/>
          <w:sz w:val="24"/>
          <w:szCs w:val="24"/>
        </w:rPr>
        <w:t xml:space="preserve">на 2015-2016 учебный год разработан в соответствии с новым стандартом,  с действующими Санитарно-эпидемиологическими правилами и нормативами </w:t>
      </w:r>
      <w:proofErr w:type="spellStart"/>
      <w:r w:rsidRPr="00F62399">
        <w:rPr>
          <w:color w:val="000000"/>
          <w:sz w:val="24"/>
          <w:szCs w:val="24"/>
        </w:rPr>
        <w:t>СанПиН</w:t>
      </w:r>
      <w:proofErr w:type="spellEnd"/>
      <w:r w:rsidRPr="00F62399">
        <w:rPr>
          <w:color w:val="000000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</w:t>
      </w:r>
      <w:proofErr w:type="spellStart"/>
      <w:r w:rsidRPr="00F62399">
        <w:rPr>
          <w:color w:val="000000"/>
          <w:sz w:val="24"/>
          <w:szCs w:val="24"/>
        </w:rPr>
        <w:t>рег</w:t>
      </w:r>
      <w:proofErr w:type="spellEnd"/>
      <w:r w:rsidRPr="00F62399">
        <w:rPr>
          <w:color w:val="000000"/>
          <w:sz w:val="24"/>
          <w:szCs w:val="24"/>
        </w:rPr>
        <w:t>. номер 19993).</w:t>
      </w:r>
    </w:p>
    <w:p w:rsidR="00F62399" w:rsidRPr="00F62399" w:rsidRDefault="00F62399" w:rsidP="00F62399">
      <w:pPr>
        <w:jc w:val="both"/>
        <w:rPr>
          <w:color w:val="000000"/>
          <w:sz w:val="24"/>
          <w:szCs w:val="24"/>
        </w:rPr>
      </w:pPr>
      <w:r w:rsidRPr="00F62399">
        <w:rPr>
          <w:color w:val="000000"/>
          <w:sz w:val="24"/>
          <w:szCs w:val="24"/>
        </w:rPr>
        <w:t xml:space="preserve"> Содержание и структура учебного плана определяются требованиями федерального государственного образовательного стандарта основного общего образования,  целями и задачами образовательной деятельности МОУ</w:t>
      </w:r>
      <w:r>
        <w:rPr>
          <w:color w:val="000000"/>
          <w:sz w:val="24"/>
          <w:szCs w:val="24"/>
        </w:rPr>
        <w:t xml:space="preserve"> «</w:t>
      </w:r>
      <w:r w:rsidRPr="00F62399">
        <w:rPr>
          <w:color w:val="000000"/>
          <w:sz w:val="24"/>
          <w:szCs w:val="24"/>
        </w:rPr>
        <w:t>СОШ</w:t>
      </w:r>
      <w:r>
        <w:rPr>
          <w:color w:val="000000"/>
          <w:sz w:val="24"/>
          <w:szCs w:val="24"/>
        </w:rPr>
        <w:t>»</w:t>
      </w:r>
      <w:r w:rsidRPr="00F623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с. Перевесинка</w:t>
      </w:r>
      <w:r w:rsidRPr="00F62399">
        <w:rPr>
          <w:color w:val="000000"/>
          <w:sz w:val="24"/>
          <w:szCs w:val="24"/>
        </w:rPr>
        <w:t>, сформулированными в Уставе МОУ</w:t>
      </w:r>
      <w:r>
        <w:rPr>
          <w:color w:val="000000"/>
          <w:sz w:val="24"/>
          <w:szCs w:val="24"/>
        </w:rPr>
        <w:t xml:space="preserve"> «</w:t>
      </w:r>
      <w:r w:rsidRPr="00F62399">
        <w:rPr>
          <w:color w:val="000000"/>
          <w:sz w:val="24"/>
          <w:szCs w:val="24"/>
        </w:rPr>
        <w:t>СОШ</w:t>
      </w:r>
      <w:r>
        <w:rPr>
          <w:color w:val="000000"/>
          <w:sz w:val="24"/>
          <w:szCs w:val="24"/>
        </w:rPr>
        <w:t>»</w:t>
      </w:r>
      <w:r w:rsidRPr="00F623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с. Перевесинка</w:t>
      </w:r>
      <w:r w:rsidRPr="00F62399">
        <w:rPr>
          <w:color w:val="000000"/>
          <w:sz w:val="24"/>
          <w:szCs w:val="24"/>
        </w:rPr>
        <w:t>, годовом Плане работы ОУ,</w:t>
      </w:r>
      <w:r>
        <w:rPr>
          <w:color w:val="000000"/>
          <w:sz w:val="24"/>
          <w:szCs w:val="24"/>
        </w:rPr>
        <w:t xml:space="preserve"> </w:t>
      </w:r>
      <w:r w:rsidRPr="00F62399">
        <w:rPr>
          <w:color w:val="000000"/>
          <w:sz w:val="24"/>
          <w:szCs w:val="24"/>
        </w:rPr>
        <w:t xml:space="preserve">программе развития. </w:t>
      </w:r>
    </w:p>
    <w:p w:rsidR="00F62399" w:rsidRPr="00F62399" w:rsidRDefault="00F62399" w:rsidP="00F62399">
      <w:pPr>
        <w:jc w:val="both"/>
        <w:rPr>
          <w:sz w:val="24"/>
          <w:szCs w:val="24"/>
        </w:rPr>
      </w:pPr>
      <w:r w:rsidRPr="00F62399">
        <w:rPr>
          <w:color w:val="000000"/>
          <w:sz w:val="24"/>
          <w:szCs w:val="24"/>
        </w:rPr>
        <w:t>1.3</w:t>
      </w:r>
      <w:r w:rsidRPr="00F62399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F62399">
        <w:rPr>
          <w:color w:val="000000"/>
          <w:sz w:val="24"/>
          <w:szCs w:val="24"/>
        </w:rPr>
        <w:t>При ра</w:t>
      </w:r>
      <w:r>
        <w:rPr>
          <w:color w:val="000000"/>
          <w:sz w:val="24"/>
          <w:szCs w:val="24"/>
        </w:rPr>
        <w:t>зработке учебных планов для 5- 7</w:t>
      </w:r>
      <w:r w:rsidRPr="00F62399">
        <w:rPr>
          <w:color w:val="000000"/>
          <w:sz w:val="24"/>
          <w:szCs w:val="24"/>
        </w:rPr>
        <w:t xml:space="preserve">-х классов использовалась </w:t>
      </w:r>
      <w:r w:rsidRPr="00F62399">
        <w:rPr>
          <w:sz w:val="24"/>
          <w:szCs w:val="24"/>
        </w:rPr>
        <w:t>Памятка по корре</w:t>
      </w:r>
      <w:r>
        <w:rPr>
          <w:sz w:val="24"/>
          <w:szCs w:val="24"/>
        </w:rPr>
        <w:t xml:space="preserve">ктировке учебных планов на 2015 - </w:t>
      </w:r>
      <w:r w:rsidRPr="00F62399">
        <w:rPr>
          <w:sz w:val="24"/>
          <w:szCs w:val="24"/>
        </w:rPr>
        <w:t>2016учебный год общеобразовательными организациями Саратовской области,</w:t>
      </w:r>
      <w:r w:rsidRPr="00F62399">
        <w:rPr>
          <w:color w:val="000000"/>
          <w:sz w:val="24"/>
          <w:szCs w:val="24"/>
        </w:rPr>
        <w:t xml:space="preserve"> поскольку образовательное учреждение реализует программы    основного общего образования.</w:t>
      </w:r>
    </w:p>
    <w:p w:rsidR="003367CE" w:rsidRPr="00FE4BCF" w:rsidRDefault="00F62399" w:rsidP="00F62399">
      <w:pPr>
        <w:tabs>
          <w:tab w:val="left" w:pos="4500"/>
          <w:tab w:val="left" w:pos="918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367CE" w:rsidRPr="00FE4BCF">
        <w:rPr>
          <w:sz w:val="24"/>
          <w:szCs w:val="24"/>
        </w:rPr>
        <w:t>Предельно аудиторная учебная нагрузка  учащихся не превышает  максимально допустимых норм, определенных СанПиН  2.4.2.2821-10, и составляет по классам:</w:t>
      </w:r>
    </w:p>
    <w:p w:rsidR="003367CE" w:rsidRPr="00FE4BCF" w:rsidRDefault="003367CE" w:rsidP="003367CE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4"/>
          <w:szCs w:val="24"/>
        </w:rPr>
      </w:pPr>
      <w:r w:rsidRPr="00FE4BCF">
        <w:rPr>
          <w:sz w:val="24"/>
          <w:szCs w:val="24"/>
        </w:rPr>
        <w:t>5-е классы-32 часа;</w:t>
      </w:r>
    </w:p>
    <w:p w:rsidR="003367CE" w:rsidRPr="00FE4BCF" w:rsidRDefault="003367CE" w:rsidP="003367CE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4"/>
          <w:szCs w:val="24"/>
        </w:rPr>
      </w:pPr>
      <w:r w:rsidRPr="00FE4BCF">
        <w:rPr>
          <w:sz w:val="24"/>
          <w:szCs w:val="24"/>
        </w:rPr>
        <w:t>6-е классы-33 часа;</w:t>
      </w:r>
    </w:p>
    <w:p w:rsidR="003367CE" w:rsidRPr="00FE4BCF" w:rsidRDefault="00F62399" w:rsidP="00F62399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7-е классы-35 часов</w:t>
      </w:r>
      <w:r w:rsidR="003367CE" w:rsidRPr="00FE4BCF">
        <w:rPr>
          <w:sz w:val="24"/>
          <w:szCs w:val="24"/>
        </w:rPr>
        <w:t>.</w:t>
      </w:r>
    </w:p>
    <w:p w:rsidR="003367CE" w:rsidRPr="00FE4BCF" w:rsidRDefault="003367CE" w:rsidP="003367CE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4"/>
          <w:szCs w:val="24"/>
        </w:rPr>
      </w:pPr>
      <w:r w:rsidRPr="00FE4BCF">
        <w:rPr>
          <w:sz w:val="24"/>
          <w:szCs w:val="24"/>
        </w:rPr>
        <w:t>Продолжительность учебной недели 6 дней.</w:t>
      </w:r>
    </w:p>
    <w:p w:rsidR="003367CE" w:rsidRPr="00FE4BCF" w:rsidRDefault="003367CE" w:rsidP="003367CE">
      <w:pPr>
        <w:ind w:firstLine="454"/>
        <w:jc w:val="both"/>
        <w:rPr>
          <w:sz w:val="24"/>
          <w:szCs w:val="24"/>
        </w:rPr>
      </w:pPr>
      <w:r w:rsidRPr="00FE4BCF">
        <w:rPr>
          <w:sz w:val="24"/>
          <w:szCs w:val="24"/>
        </w:rPr>
        <w:t xml:space="preserve">Продолжительность учебного года на </w:t>
      </w:r>
      <w:r>
        <w:rPr>
          <w:sz w:val="24"/>
          <w:szCs w:val="24"/>
        </w:rPr>
        <w:t xml:space="preserve"> уровне основного</w:t>
      </w:r>
      <w:r w:rsidRPr="00FE4BCF">
        <w:rPr>
          <w:sz w:val="24"/>
          <w:szCs w:val="24"/>
        </w:rPr>
        <w:t xml:space="preserve"> общего образования составляет </w:t>
      </w:r>
      <w:r w:rsidR="00F62399">
        <w:rPr>
          <w:sz w:val="24"/>
          <w:szCs w:val="24"/>
        </w:rPr>
        <w:t>34</w:t>
      </w:r>
      <w:r w:rsidRPr="00A635C8">
        <w:rPr>
          <w:sz w:val="24"/>
          <w:szCs w:val="24"/>
        </w:rPr>
        <w:t> недели.</w:t>
      </w:r>
    </w:p>
    <w:p w:rsidR="003367CE" w:rsidRPr="00FE4BCF" w:rsidRDefault="003367CE" w:rsidP="003367CE">
      <w:pPr>
        <w:ind w:firstLine="454"/>
        <w:jc w:val="both"/>
        <w:rPr>
          <w:sz w:val="24"/>
          <w:szCs w:val="24"/>
        </w:rPr>
      </w:pPr>
      <w:r w:rsidRPr="00FE4BCF">
        <w:rPr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3367CE" w:rsidRPr="00FE4BCF" w:rsidRDefault="003367CE" w:rsidP="003367CE">
      <w:pPr>
        <w:ind w:firstLine="454"/>
        <w:jc w:val="both"/>
        <w:rPr>
          <w:sz w:val="24"/>
          <w:szCs w:val="24"/>
        </w:rPr>
      </w:pPr>
      <w:r w:rsidRPr="00FE4BCF">
        <w:rPr>
          <w:sz w:val="24"/>
          <w:szCs w:val="24"/>
        </w:rPr>
        <w:t>Продолжительность урока в основной школе составляет 45 минут.</w:t>
      </w:r>
    </w:p>
    <w:p w:rsidR="003367CE" w:rsidRPr="00FE4BCF" w:rsidRDefault="003367CE" w:rsidP="003367CE">
      <w:pPr>
        <w:pStyle w:val="Default"/>
        <w:jc w:val="both"/>
      </w:pPr>
      <w:r w:rsidRPr="00FE4BCF">
        <w:t xml:space="preserve"> </w:t>
      </w:r>
      <w:r w:rsidR="00F62399">
        <w:t xml:space="preserve">1.5. </w:t>
      </w:r>
      <w:r w:rsidRPr="00FE4BCF"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3367CE" w:rsidRPr="00FE4BCF" w:rsidRDefault="003367CE" w:rsidP="003367CE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4"/>
          <w:szCs w:val="24"/>
        </w:rPr>
      </w:pPr>
      <w:r w:rsidRPr="00FE4BCF">
        <w:rPr>
          <w:sz w:val="24"/>
          <w:szCs w:val="24"/>
        </w:rPr>
        <w:t>Обязательная часть  учебного плана определяет состав учебных предметов обязательных предметных областей реализующих ООП ООО, и учебное время, отводимое на их изучение по классам (годам) обучения.</w:t>
      </w:r>
    </w:p>
    <w:p w:rsidR="003367CE" w:rsidRPr="00AA6371" w:rsidRDefault="00F86955" w:rsidP="003367CE">
      <w:pPr>
        <w:tabs>
          <w:tab w:val="left" w:pos="9288"/>
        </w:tabs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курс «Основы духовно-нравственной  культуры народов России </w:t>
      </w:r>
      <w:r w:rsidR="003367CE" w:rsidRPr="00AA6371">
        <w:rPr>
          <w:color w:val="000000"/>
          <w:sz w:val="24"/>
          <w:szCs w:val="24"/>
        </w:rPr>
        <w:t>» направлен на решение основных задач данной предметной области и изучается в  5 классе  по 0,5 ч в неделю.</w:t>
      </w:r>
    </w:p>
    <w:p w:rsidR="003367CE" w:rsidRPr="00FE4BCF" w:rsidRDefault="003367CE" w:rsidP="003367CE">
      <w:pPr>
        <w:ind w:right="204"/>
        <w:jc w:val="both"/>
        <w:rPr>
          <w:color w:val="000000"/>
          <w:sz w:val="24"/>
          <w:szCs w:val="24"/>
        </w:rPr>
      </w:pPr>
      <w:r w:rsidRPr="00FE4BCF">
        <w:rPr>
          <w:color w:val="000000"/>
          <w:sz w:val="24"/>
          <w:szCs w:val="24"/>
        </w:rPr>
        <w:t>Учебный</w:t>
      </w:r>
      <w:r>
        <w:rPr>
          <w:color w:val="000000"/>
          <w:sz w:val="24"/>
          <w:szCs w:val="24"/>
        </w:rPr>
        <w:t xml:space="preserve"> </w:t>
      </w:r>
      <w:r w:rsidRPr="00FE4BCF">
        <w:rPr>
          <w:color w:val="000000"/>
          <w:sz w:val="24"/>
          <w:szCs w:val="24"/>
        </w:rPr>
        <w:t>пла</w:t>
      </w:r>
      <w:r w:rsidRPr="00FE4BCF"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 xml:space="preserve"> </w:t>
      </w:r>
      <w:r w:rsidRPr="00FE4BCF">
        <w:rPr>
          <w:color w:val="000000"/>
          <w:sz w:val="24"/>
          <w:szCs w:val="24"/>
        </w:rPr>
        <w:t>ос</w:t>
      </w:r>
      <w:r w:rsidRPr="00FE4BCF">
        <w:rPr>
          <w:color w:val="000000"/>
          <w:spacing w:val="1"/>
          <w:sz w:val="24"/>
          <w:szCs w:val="24"/>
        </w:rPr>
        <w:t>н</w:t>
      </w:r>
      <w:r w:rsidRPr="00FE4BCF">
        <w:rPr>
          <w:color w:val="000000"/>
          <w:sz w:val="24"/>
          <w:szCs w:val="24"/>
        </w:rPr>
        <w:t>овного</w:t>
      </w:r>
      <w:r w:rsidR="00F86955">
        <w:rPr>
          <w:color w:val="000000"/>
          <w:sz w:val="24"/>
          <w:szCs w:val="24"/>
        </w:rPr>
        <w:t xml:space="preserve"> </w:t>
      </w:r>
      <w:r w:rsidRPr="00FE4BCF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FE4BCF">
        <w:rPr>
          <w:color w:val="000000"/>
          <w:sz w:val="24"/>
          <w:szCs w:val="24"/>
        </w:rPr>
        <w:t>образова</w:t>
      </w:r>
      <w:r w:rsidRPr="00FE4BCF">
        <w:rPr>
          <w:color w:val="000000"/>
          <w:spacing w:val="1"/>
          <w:sz w:val="24"/>
          <w:szCs w:val="24"/>
        </w:rPr>
        <w:t>ни</w:t>
      </w:r>
      <w:r w:rsidRPr="00FE4BCF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 w:rsidRPr="00FE4BCF">
        <w:rPr>
          <w:color w:val="000000"/>
          <w:sz w:val="24"/>
          <w:szCs w:val="24"/>
        </w:rPr>
        <w:t>разработан</w:t>
      </w:r>
      <w:r>
        <w:rPr>
          <w:color w:val="000000"/>
          <w:sz w:val="24"/>
          <w:szCs w:val="24"/>
        </w:rPr>
        <w:t xml:space="preserve"> </w:t>
      </w:r>
      <w:r w:rsidRPr="00FE4BCF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FE4BCF">
        <w:rPr>
          <w:color w:val="000000"/>
          <w:sz w:val="24"/>
          <w:szCs w:val="24"/>
        </w:rPr>
        <w:t>принципе</w:t>
      </w:r>
      <w:r>
        <w:rPr>
          <w:color w:val="000000"/>
          <w:sz w:val="24"/>
          <w:szCs w:val="24"/>
        </w:rPr>
        <w:t xml:space="preserve"> </w:t>
      </w:r>
      <w:r w:rsidRPr="00FE4BCF">
        <w:rPr>
          <w:color w:val="000000"/>
          <w:sz w:val="24"/>
          <w:szCs w:val="24"/>
        </w:rPr>
        <w:t>преемственности межд</w:t>
      </w:r>
      <w:r w:rsidRPr="00FE4BCF">
        <w:rPr>
          <w:color w:val="000000"/>
          <w:spacing w:val="-1"/>
          <w:sz w:val="24"/>
          <w:szCs w:val="24"/>
        </w:rPr>
        <w:t>у</w:t>
      </w:r>
      <w:r w:rsidRPr="00FE4BCF">
        <w:rPr>
          <w:color w:val="000000"/>
          <w:sz w:val="24"/>
          <w:szCs w:val="24"/>
        </w:rPr>
        <w:t xml:space="preserve"> образовательными </w:t>
      </w:r>
      <w:r>
        <w:rPr>
          <w:color w:val="000000"/>
          <w:sz w:val="24"/>
          <w:szCs w:val="24"/>
        </w:rPr>
        <w:t>уровнями.</w:t>
      </w:r>
    </w:p>
    <w:p w:rsidR="003367CE" w:rsidRPr="00FE4BCF" w:rsidRDefault="00F86955" w:rsidP="003367CE">
      <w:pPr>
        <w:tabs>
          <w:tab w:val="left" w:pos="9288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1.6. </w:t>
      </w:r>
      <w:r w:rsidR="003367CE" w:rsidRPr="00FE4BCF">
        <w:rPr>
          <w:sz w:val="24"/>
          <w:szCs w:val="24"/>
        </w:rPr>
        <w:t>Часть учебного плана, формируемая участниками образовательного процесса</w:t>
      </w:r>
      <w:r w:rsidR="003367CE" w:rsidRPr="00FE4BCF">
        <w:rPr>
          <w:b/>
          <w:sz w:val="24"/>
          <w:szCs w:val="24"/>
        </w:rPr>
        <w:t>,</w:t>
      </w:r>
      <w:r w:rsidR="003367CE" w:rsidRPr="00FE4BCF">
        <w:rPr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</w:t>
      </w:r>
      <w:r>
        <w:rPr>
          <w:sz w:val="24"/>
          <w:szCs w:val="24"/>
        </w:rPr>
        <w:t>реждения. В  учебном плане пре</w:t>
      </w:r>
      <w:r w:rsidR="003367CE" w:rsidRPr="00FE4BCF">
        <w:rPr>
          <w:sz w:val="24"/>
          <w:szCs w:val="24"/>
        </w:rPr>
        <w:t>дусмотрено следующее распределение часов  части,  формируемой  участниками  образовательного  процесса  в соответствии с диагностикой, проводимой администрацией ОУ:</w:t>
      </w:r>
    </w:p>
    <w:p w:rsidR="003367CE" w:rsidRPr="00AA6371" w:rsidRDefault="003367CE" w:rsidP="00F86955">
      <w:pPr>
        <w:tabs>
          <w:tab w:val="left" w:pos="9288"/>
        </w:tabs>
        <w:suppressAutoHyphens/>
        <w:jc w:val="both"/>
        <w:rPr>
          <w:color w:val="000000"/>
          <w:sz w:val="24"/>
          <w:szCs w:val="24"/>
        </w:rPr>
      </w:pPr>
      <w:r w:rsidRPr="00AA6371">
        <w:rPr>
          <w:color w:val="000000"/>
          <w:sz w:val="24"/>
          <w:szCs w:val="24"/>
        </w:rPr>
        <w:t>5 к</w:t>
      </w:r>
      <w:r>
        <w:rPr>
          <w:color w:val="000000"/>
          <w:sz w:val="24"/>
          <w:szCs w:val="24"/>
        </w:rPr>
        <w:t>ласс: информатика-1 ч</w:t>
      </w:r>
      <w:r w:rsidRPr="00AA6371">
        <w:rPr>
          <w:color w:val="000000"/>
          <w:sz w:val="24"/>
          <w:szCs w:val="24"/>
        </w:rPr>
        <w:t>, курс «Нагл</w:t>
      </w:r>
      <w:r>
        <w:rPr>
          <w:color w:val="000000"/>
          <w:sz w:val="24"/>
          <w:szCs w:val="24"/>
        </w:rPr>
        <w:t>ядная геометрия»- 1ч, экология- 0,5ч, краеведение-1ч, обществознание -1ч.</w:t>
      </w:r>
    </w:p>
    <w:p w:rsidR="003367CE" w:rsidRPr="00AA6371" w:rsidRDefault="003367CE" w:rsidP="00F86955">
      <w:pPr>
        <w:tabs>
          <w:tab w:val="left" w:pos="9288"/>
        </w:tabs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класс: информатика-1</w:t>
      </w:r>
      <w:r w:rsidRPr="00AA6371">
        <w:rPr>
          <w:color w:val="000000"/>
          <w:sz w:val="24"/>
          <w:szCs w:val="24"/>
        </w:rPr>
        <w:t xml:space="preserve">ч., </w:t>
      </w:r>
      <w:r>
        <w:rPr>
          <w:color w:val="000000"/>
          <w:sz w:val="24"/>
          <w:szCs w:val="24"/>
        </w:rPr>
        <w:t>краеведение-1ч</w:t>
      </w:r>
      <w:r w:rsidRPr="00AA6371">
        <w:rPr>
          <w:color w:val="000000"/>
          <w:sz w:val="24"/>
          <w:szCs w:val="24"/>
        </w:rPr>
        <w:t xml:space="preserve">, </w:t>
      </w:r>
      <w:r w:rsidR="00F86955">
        <w:rPr>
          <w:color w:val="000000"/>
          <w:sz w:val="24"/>
          <w:szCs w:val="24"/>
        </w:rPr>
        <w:t xml:space="preserve">биология – 1ч, </w:t>
      </w:r>
      <w:r w:rsidRPr="00AA6371">
        <w:rPr>
          <w:color w:val="000000"/>
          <w:sz w:val="24"/>
          <w:szCs w:val="24"/>
        </w:rPr>
        <w:t>экология- 1ч, курс   «Наглядная геометрия»- 1 ч.;</w:t>
      </w:r>
    </w:p>
    <w:p w:rsidR="003367CE" w:rsidRPr="00FE4BCF" w:rsidRDefault="003367CE" w:rsidP="00F86955">
      <w:pPr>
        <w:tabs>
          <w:tab w:val="left" w:pos="9288"/>
        </w:tabs>
        <w:suppressAutoHyphens/>
        <w:jc w:val="both"/>
        <w:rPr>
          <w:color w:val="000000"/>
          <w:sz w:val="24"/>
          <w:szCs w:val="24"/>
        </w:rPr>
      </w:pPr>
      <w:r w:rsidRPr="00AA6371">
        <w:rPr>
          <w:color w:val="000000"/>
          <w:sz w:val="24"/>
          <w:szCs w:val="24"/>
        </w:rPr>
        <w:t xml:space="preserve">7 класс:  </w:t>
      </w:r>
      <w:r>
        <w:rPr>
          <w:color w:val="000000"/>
          <w:sz w:val="24"/>
          <w:szCs w:val="24"/>
        </w:rPr>
        <w:t>русский</w:t>
      </w:r>
      <w:r w:rsidRPr="00AA6371">
        <w:rPr>
          <w:color w:val="000000"/>
          <w:sz w:val="24"/>
          <w:szCs w:val="24"/>
        </w:rPr>
        <w:t>- 1 ч.,</w:t>
      </w:r>
      <w:r w:rsidR="00F86955">
        <w:rPr>
          <w:color w:val="000000"/>
          <w:sz w:val="24"/>
          <w:szCs w:val="24"/>
        </w:rPr>
        <w:t xml:space="preserve"> </w:t>
      </w:r>
      <w:r w:rsidRPr="00AA6371">
        <w:rPr>
          <w:color w:val="000000"/>
          <w:sz w:val="24"/>
          <w:szCs w:val="24"/>
        </w:rPr>
        <w:t>экология- 1ч, краеведение- 1ч., курс «Введение в химию»- 1ч.</w:t>
      </w:r>
    </w:p>
    <w:p w:rsidR="00F86955" w:rsidRDefault="00F86955" w:rsidP="003367CE">
      <w:pPr>
        <w:tabs>
          <w:tab w:val="left" w:pos="9288"/>
        </w:tabs>
        <w:suppressAutoHyphens/>
        <w:jc w:val="both"/>
        <w:rPr>
          <w:bCs/>
          <w:color w:val="000000"/>
          <w:sz w:val="24"/>
          <w:szCs w:val="24"/>
        </w:rPr>
      </w:pPr>
    </w:p>
    <w:p w:rsidR="003367CE" w:rsidRDefault="003367CE" w:rsidP="003367CE">
      <w:pPr>
        <w:jc w:val="both"/>
        <w:rPr>
          <w:b/>
          <w:sz w:val="24"/>
          <w:szCs w:val="24"/>
        </w:rPr>
      </w:pPr>
    </w:p>
    <w:p w:rsidR="003367CE" w:rsidRDefault="00F86955" w:rsidP="00F86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367CE" w:rsidRPr="00A635C8">
        <w:rPr>
          <w:b/>
          <w:sz w:val="24"/>
          <w:szCs w:val="24"/>
        </w:rPr>
        <w:t>Учебный план</w:t>
      </w:r>
      <w:r w:rsidR="003367CE">
        <w:rPr>
          <w:b/>
          <w:sz w:val="24"/>
          <w:szCs w:val="24"/>
        </w:rPr>
        <w:t xml:space="preserve"> </w:t>
      </w:r>
      <w:r w:rsidR="003367CE" w:rsidRPr="00A635C8">
        <w:rPr>
          <w:b/>
          <w:sz w:val="24"/>
          <w:szCs w:val="24"/>
        </w:rPr>
        <w:t>основного общего образования</w:t>
      </w:r>
      <w:r>
        <w:rPr>
          <w:b/>
          <w:sz w:val="24"/>
          <w:szCs w:val="24"/>
        </w:rPr>
        <w:t xml:space="preserve"> </w:t>
      </w:r>
      <w:r w:rsidR="003367CE" w:rsidRPr="00A635C8">
        <w:rPr>
          <w:b/>
          <w:sz w:val="24"/>
          <w:szCs w:val="24"/>
        </w:rPr>
        <w:t>МОУ «Средняя общео</w:t>
      </w:r>
      <w:r w:rsidR="003367CE">
        <w:rPr>
          <w:b/>
          <w:sz w:val="24"/>
          <w:szCs w:val="24"/>
        </w:rPr>
        <w:t xml:space="preserve">бразовательная школа » </w:t>
      </w:r>
      <w:proofErr w:type="spellStart"/>
      <w:r w:rsidR="003367CE">
        <w:rPr>
          <w:b/>
          <w:sz w:val="24"/>
          <w:szCs w:val="24"/>
        </w:rPr>
        <w:t>с</w:t>
      </w:r>
      <w:proofErr w:type="gramStart"/>
      <w:r w:rsidR="003367CE">
        <w:rPr>
          <w:b/>
          <w:sz w:val="24"/>
          <w:szCs w:val="24"/>
        </w:rPr>
        <w:t>.П</w:t>
      </w:r>
      <w:proofErr w:type="gramEnd"/>
      <w:r w:rsidR="003367CE">
        <w:rPr>
          <w:b/>
          <w:sz w:val="24"/>
          <w:szCs w:val="24"/>
        </w:rPr>
        <w:t>еревесинка</w:t>
      </w:r>
      <w:proofErr w:type="spellEnd"/>
    </w:p>
    <w:p w:rsidR="00F86955" w:rsidRDefault="00F86955" w:rsidP="00F86955">
      <w:pPr>
        <w:jc w:val="both"/>
        <w:rPr>
          <w:b/>
          <w:sz w:val="24"/>
          <w:szCs w:val="24"/>
        </w:rPr>
      </w:pPr>
    </w:p>
    <w:p w:rsidR="00F86955" w:rsidRDefault="00F86955" w:rsidP="00F86955">
      <w:pPr>
        <w:tabs>
          <w:tab w:val="left" w:pos="9288"/>
        </w:tabs>
        <w:suppressAutoHyphens/>
        <w:jc w:val="both"/>
        <w:rPr>
          <w:color w:val="000000"/>
        </w:rPr>
      </w:pPr>
      <w:r w:rsidRPr="00F86955">
        <w:rPr>
          <w:sz w:val="24"/>
          <w:szCs w:val="24"/>
        </w:rPr>
        <w:t>2.1.</w:t>
      </w:r>
      <w:r w:rsidRPr="00F86955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5-7</w:t>
      </w:r>
      <w:r w:rsidRPr="00F86955">
        <w:rPr>
          <w:color w:val="000000"/>
          <w:sz w:val="24"/>
          <w:szCs w:val="24"/>
        </w:rPr>
        <w:t xml:space="preserve"> классы</w:t>
      </w:r>
      <w:r w:rsidRPr="00F86955">
        <w:rPr>
          <w:bCs/>
          <w:color w:val="000000"/>
          <w:sz w:val="24"/>
          <w:szCs w:val="24"/>
        </w:rPr>
        <w:t xml:space="preserve"> </w:t>
      </w:r>
      <w:r w:rsidRPr="00F86955">
        <w:rPr>
          <w:color w:val="000000"/>
          <w:sz w:val="24"/>
          <w:szCs w:val="24"/>
        </w:rPr>
        <w:t xml:space="preserve"> обучаются по    программе основного общего образования.</w:t>
      </w:r>
    </w:p>
    <w:p w:rsidR="00834B4C" w:rsidRPr="00FE4BCF" w:rsidRDefault="00F86955" w:rsidP="00834B4C">
      <w:pPr>
        <w:tabs>
          <w:tab w:val="left" w:pos="9288"/>
        </w:tabs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2.2</w:t>
      </w:r>
      <w:r w:rsidR="00834B4C" w:rsidRPr="00834B4C">
        <w:rPr>
          <w:bCs/>
          <w:color w:val="000000"/>
          <w:sz w:val="24"/>
          <w:szCs w:val="24"/>
        </w:rPr>
        <w:t xml:space="preserve"> </w:t>
      </w:r>
      <w:r w:rsidR="00834B4C">
        <w:rPr>
          <w:bCs/>
          <w:color w:val="000000"/>
          <w:sz w:val="24"/>
          <w:szCs w:val="24"/>
        </w:rPr>
        <w:t xml:space="preserve"> </w:t>
      </w:r>
      <w:proofErr w:type="spellStart"/>
      <w:r w:rsidR="00834B4C" w:rsidRPr="00FE4BCF">
        <w:rPr>
          <w:bCs/>
          <w:color w:val="000000"/>
          <w:sz w:val="24"/>
          <w:szCs w:val="24"/>
        </w:rPr>
        <w:t>Внеучебная</w:t>
      </w:r>
      <w:proofErr w:type="spellEnd"/>
      <w:r w:rsidR="00834B4C" w:rsidRPr="00FE4BCF">
        <w:rPr>
          <w:bCs/>
          <w:color w:val="000000"/>
          <w:sz w:val="24"/>
          <w:szCs w:val="24"/>
        </w:rPr>
        <w:t xml:space="preserve"> деятельность реализуется по следующим направлениям:</w:t>
      </w:r>
      <w:r w:rsidR="00834B4C" w:rsidRPr="00FE4BCF">
        <w:rPr>
          <w:sz w:val="24"/>
          <w:szCs w:val="24"/>
        </w:rPr>
        <w:t xml:space="preserve"> </w:t>
      </w:r>
      <w:proofErr w:type="gramStart"/>
      <w:r w:rsidR="00834B4C" w:rsidRPr="00FE4BCF">
        <w:rPr>
          <w:sz w:val="24"/>
          <w:szCs w:val="24"/>
        </w:rPr>
        <w:t>общекультурное</w:t>
      </w:r>
      <w:proofErr w:type="gramEnd"/>
      <w:r w:rsidR="00834B4C" w:rsidRPr="00FE4BCF">
        <w:rPr>
          <w:sz w:val="24"/>
          <w:szCs w:val="24"/>
        </w:rPr>
        <w:t xml:space="preserve">, </w:t>
      </w:r>
      <w:proofErr w:type="spellStart"/>
      <w:r w:rsidR="00834B4C" w:rsidRPr="00FE4BCF">
        <w:rPr>
          <w:sz w:val="24"/>
          <w:szCs w:val="24"/>
        </w:rPr>
        <w:t>общеинтеллектуальное</w:t>
      </w:r>
      <w:proofErr w:type="spellEnd"/>
      <w:r w:rsidR="00834B4C" w:rsidRPr="00FE4BCF">
        <w:rPr>
          <w:sz w:val="24"/>
          <w:szCs w:val="24"/>
        </w:rPr>
        <w:t xml:space="preserve">, духовно-нравственное, физкультурно-спортивное, социальное </w:t>
      </w:r>
      <w:r w:rsidR="00834B4C" w:rsidRPr="00FE4BCF">
        <w:rPr>
          <w:bCs/>
          <w:color w:val="000000"/>
          <w:sz w:val="24"/>
          <w:szCs w:val="24"/>
        </w:rPr>
        <w:t xml:space="preserve"> и представлена в форме кружков,</w:t>
      </w:r>
      <w:r w:rsidR="00834B4C">
        <w:rPr>
          <w:bCs/>
          <w:color w:val="000000"/>
          <w:sz w:val="24"/>
          <w:szCs w:val="24"/>
        </w:rPr>
        <w:t xml:space="preserve"> </w:t>
      </w:r>
      <w:r w:rsidR="00834B4C" w:rsidRPr="00FE4BCF">
        <w:rPr>
          <w:bCs/>
          <w:color w:val="000000"/>
          <w:sz w:val="24"/>
          <w:szCs w:val="24"/>
        </w:rPr>
        <w:t>секций,</w:t>
      </w:r>
      <w:r w:rsidR="00834B4C">
        <w:rPr>
          <w:bCs/>
          <w:color w:val="000000"/>
          <w:sz w:val="24"/>
          <w:szCs w:val="24"/>
        </w:rPr>
        <w:t xml:space="preserve"> </w:t>
      </w:r>
      <w:r w:rsidR="00834B4C" w:rsidRPr="00FE4BCF">
        <w:rPr>
          <w:bCs/>
          <w:color w:val="000000"/>
          <w:sz w:val="24"/>
          <w:szCs w:val="24"/>
        </w:rPr>
        <w:t>клубов, объединений:</w:t>
      </w:r>
    </w:p>
    <w:p w:rsidR="00834B4C" w:rsidRPr="00AA6371" w:rsidRDefault="00834B4C" w:rsidP="00834B4C">
      <w:pPr>
        <w:jc w:val="both"/>
        <w:rPr>
          <w:sz w:val="24"/>
          <w:szCs w:val="24"/>
        </w:rPr>
      </w:pPr>
      <w:r>
        <w:rPr>
          <w:sz w:val="24"/>
          <w:szCs w:val="24"/>
        </w:rPr>
        <w:t>«Краеведческий-1ч, «Юный химик</w:t>
      </w:r>
      <w:r w:rsidRPr="00AA6371">
        <w:rPr>
          <w:sz w:val="24"/>
          <w:szCs w:val="24"/>
        </w:rPr>
        <w:t>»-1ч.,</w:t>
      </w:r>
      <w:r w:rsidR="00997215">
        <w:rPr>
          <w:sz w:val="24"/>
          <w:szCs w:val="24"/>
        </w:rPr>
        <w:t xml:space="preserve"> «Чемпион» – 1ч., «Меткий стрелок» – 1ч., </w:t>
      </w:r>
      <w:r w:rsidRPr="00AA6371">
        <w:rPr>
          <w:sz w:val="24"/>
          <w:szCs w:val="24"/>
        </w:rPr>
        <w:t xml:space="preserve"> </w:t>
      </w:r>
      <w:r w:rsidR="00997215">
        <w:rPr>
          <w:sz w:val="24"/>
          <w:szCs w:val="24"/>
        </w:rPr>
        <w:t>«Я гражданин России»</w:t>
      </w:r>
    </w:p>
    <w:p w:rsidR="003367CE" w:rsidRPr="005E5517" w:rsidRDefault="00834B4C" w:rsidP="005E5517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4"/>
          <w:szCs w:val="24"/>
        </w:rPr>
      </w:pPr>
      <w:r w:rsidRPr="00AA6371">
        <w:rPr>
          <w:sz w:val="24"/>
          <w:szCs w:val="24"/>
        </w:rPr>
        <w:t>При организации внеурочной деятельности обучающихся образовательное учреждение использует возможности учреждений дополнительного образования, культуры, спорта. Заключены договора   с МОУ ДОД «ДДТ»,</w:t>
      </w:r>
      <w:r>
        <w:rPr>
          <w:sz w:val="24"/>
          <w:szCs w:val="24"/>
        </w:rPr>
        <w:t xml:space="preserve"> </w:t>
      </w:r>
      <w:r w:rsidRPr="00AA6371">
        <w:rPr>
          <w:sz w:val="24"/>
          <w:szCs w:val="24"/>
        </w:rPr>
        <w:t>МОУ ДОД «ДЮСШ».</w:t>
      </w:r>
    </w:p>
    <w:p w:rsidR="003367CE" w:rsidRPr="00A635C8" w:rsidRDefault="003367CE" w:rsidP="003367CE">
      <w:pPr>
        <w:rPr>
          <w:sz w:val="24"/>
          <w:szCs w:val="24"/>
        </w:rPr>
      </w:pPr>
    </w:p>
    <w:p w:rsidR="003367CE" w:rsidRPr="00A635C8" w:rsidRDefault="003367CE" w:rsidP="003367CE">
      <w:pPr>
        <w:jc w:val="center"/>
        <w:rPr>
          <w:rFonts w:eastAsia="+mj-ea"/>
          <w:b/>
          <w:bCs/>
          <w:sz w:val="24"/>
          <w:szCs w:val="24"/>
        </w:rPr>
      </w:pPr>
      <w:r w:rsidRPr="00A635C8">
        <w:rPr>
          <w:rFonts w:eastAsia="+mj-ea"/>
          <w:b/>
          <w:bCs/>
          <w:sz w:val="24"/>
          <w:szCs w:val="24"/>
        </w:rPr>
        <w:t>Учебный план</w:t>
      </w:r>
      <w:r>
        <w:rPr>
          <w:rFonts w:eastAsia="+mj-ea"/>
          <w:b/>
          <w:bCs/>
          <w:sz w:val="24"/>
          <w:szCs w:val="24"/>
        </w:rPr>
        <w:t xml:space="preserve"> </w:t>
      </w:r>
      <w:r w:rsidRPr="00A635C8">
        <w:rPr>
          <w:rFonts w:eastAsia="+mj-ea"/>
          <w:b/>
          <w:bCs/>
          <w:sz w:val="24"/>
          <w:szCs w:val="24"/>
        </w:rPr>
        <w:t>основного общего образования</w:t>
      </w:r>
    </w:p>
    <w:p w:rsidR="003367CE" w:rsidRPr="00A635C8" w:rsidRDefault="003367CE" w:rsidP="003367CE">
      <w:pPr>
        <w:jc w:val="center"/>
        <w:rPr>
          <w:rFonts w:eastAsia="+mj-ea"/>
          <w:b/>
          <w:bCs/>
          <w:sz w:val="24"/>
          <w:szCs w:val="24"/>
        </w:rPr>
      </w:pPr>
      <w:r>
        <w:rPr>
          <w:rFonts w:eastAsia="+mj-ea"/>
          <w:b/>
          <w:bCs/>
          <w:sz w:val="24"/>
          <w:szCs w:val="24"/>
        </w:rPr>
        <w:t>на 2015 -  2016</w:t>
      </w:r>
      <w:r w:rsidRPr="00A635C8">
        <w:rPr>
          <w:rFonts w:eastAsia="+mj-ea"/>
          <w:b/>
          <w:bCs/>
          <w:sz w:val="24"/>
          <w:szCs w:val="24"/>
        </w:rPr>
        <w:t xml:space="preserve"> учебный год</w:t>
      </w:r>
    </w:p>
    <w:p w:rsidR="003367CE" w:rsidRPr="00A635C8" w:rsidRDefault="003367CE" w:rsidP="003367CE">
      <w:pPr>
        <w:jc w:val="center"/>
        <w:rPr>
          <w:rFonts w:eastAsia="+mj-ea"/>
          <w:b/>
          <w:bCs/>
          <w:sz w:val="24"/>
          <w:szCs w:val="24"/>
        </w:rPr>
      </w:pPr>
      <w:r w:rsidRPr="00A635C8">
        <w:rPr>
          <w:rFonts w:eastAsia="+mj-ea"/>
          <w:b/>
          <w:bCs/>
          <w:sz w:val="24"/>
          <w:szCs w:val="24"/>
        </w:rPr>
        <w:t>(5-7  классы)</w:t>
      </w:r>
    </w:p>
    <w:tbl>
      <w:tblPr>
        <w:tblpPr w:leftFromText="180" w:rightFromText="180" w:vertAnchor="text" w:tblpX="-822" w:tblpY="1"/>
        <w:tblOverlap w:val="never"/>
        <w:tblW w:w="1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1276"/>
        <w:gridCol w:w="1275"/>
        <w:gridCol w:w="1276"/>
        <w:gridCol w:w="992"/>
        <w:gridCol w:w="2238"/>
        <w:gridCol w:w="696"/>
      </w:tblGrid>
      <w:tr w:rsidR="003367CE" w:rsidRPr="00A635C8" w:rsidTr="00510910">
        <w:tc>
          <w:tcPr>
            <w:tcW w:w="2518" w:type="dxa"/>
            <w:vMerge w:val="restart"/>
            <w:vAlign w:val="center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vAlign w:val="center"/>
          </w:tcPr>
          <w:p w:rsidR="003367CE" w:rsidRPr="00A635C8" w:rsidRDefault="003367CE" w:rsidP="00336005">
            <w:pPr>
              <w:jc w:val="center"/>
              <w:rPr>
                <w:b/>
                <w:bCs/>
                <w:sz w:val="24"/>
                <w:szCs w:val="24"/>
              </w:rPr>
            </w:pPr>
            <w:r w:rsidRPr="00A635C8"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551" w:type="dxa"/>
            <w:gridSpan w:val="2"/>
          </w:tcPr>
          <w:p w:rsidR="003367CE" w:rsidRPr="00A635C8" w:rsidRDefault="003367CE" w:rsidP="00336005">
            <w:pPr>
              <w:jc w:val="center"/>
              <w:rPr>
                <w:rFonts w:eastAsia="+mj-ea"/>
                <w:b/>
                <w:bCs/>
                <w:sz w:val="24"/>
                <w:szCs w:val="24"/>
              </w:rPr>
            </w:pPr>
            <w:r w:rsidRPr="00A635C8">
              <w:rPr>
                <w:rFonts w:eastAsia="+mj-ea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gridSpan w:val="2"/>
          </w:tcPr>
          <w:p w:rsidR="003367CE" w:rsidRPr="00A635C8" w:rsidRDefault="003367CE" w:rsidP="00336005">
            <w:pPr>
              <w:jc w:val="center"/>
              <w:rPr>
                <w:rFonts w:eastAsia="+mj-ea"/>
                <w:b/>
                <w:bCs/>
                <w:sz w:val="24"/>
                <w:szCs w:val="24"/>
              </w:rPr>
            </w:pPr>
            <w:r w:rsidRPr="00A635C8">
              <w:rPr>
                <w:rFonts w:eastAsia="+mj-ea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934" w:type="dxa"/>
            <w:gridSpan w:val="2"/>
          </w:tcPr>
          <w:p w:rsidR="003367CE" w:rsidRPr="00A635C8" w:rsidRDefault="003367CE" w:rsidP="00336005">
            <w:pPr>
              <w:jc w:val="center"/>
              <w:rPr>
                <w:rFonts w:eastAsia="+mj-ea"/>
                <w:b/>
                <w:bCs/>
                <w:sz w:val="24"/>
                <w:szCs w:val="24"/>
              </w:rPr>
            </w:pPr>
            <w:r w:rsidRPr="00A635C8">
              <w:rPr>
                <w:rFonts w:eastAsia="+mj-ea"/>
                <w:b/>
                <w:bCs/>
                <w:sz w:val="24"/>
                <w:szCs w:val="24"/>
              </w:rPr>
              <w:t>7 класс</w:t>
            </w:r>
          </w:p>
        </w:tc>
      </w:tr>
      <w:tr w:rsidR="003367CE" w:rsidRPr="00A635C8" w:rsidTr="00510910">
        <w:tc>
          <w:tcPr>
            <w:tcW w:w="2518" w:type="dxa"/>
            <w:vMerge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367CE" w:rsidRPr="00A635C8" w:rsidRDefault="003367CE" w:rsidP="00336005">
            <w:pPr>
              <w:rPr>
                <w:rFonts w:eastAsia="+mj-ea"/>
                <w:b/>
                <w:bCs/>
                <w:sz w:val="24"/>
                <w:szCs w:val="24"/>
              </w:rPr>
            </w:pPr>
            <w:r w:rsidRPr="00A635C8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3367CE" w:rsidRPr="00A635C8" w:rsidRDefault="003367CE" w:rsidP="00336005">
            <w:pPr>
              <w:rPr>
                <w:rFonts w:eastAsia="+mj-ea"/>
                <w:b/>
                <w:bCs/>
                <w:sz w:val="24"/>
                <w:szCs w:val="24"/>
              </w:rPr>
            </w:pPr>
            <w:r w:rsidRPr="00A635C8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34" w:type="dxa"/>
            <w:gridSpan w:val="2"/>
          </w:tcPr>
          <w:p w:rsidR="003367CE" w:rsidRPr="00A635C8" w:rsidRDefault="003367CE" w:rsidP="00336005">
            <w:pPr>
              <w:rPr>
                <w:rFonts w:eastAsia="+mj-ea"/>
                <w:b/>
                <w:bCs/>
                <w:sz w:val="24"/>
                <w:szCs w:val="24"/>
              </w:rPr>
            </w:pPr>
            <w:r w:rsidRPr="00A635C8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367CE" w:rsidRPr="00A635C8" w:rsidTr="00510910">
        <w:tc>
          <w:tcPr>
            <w:tcW w:w="2518" w:type="dxa"/>
            <w:vMerge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67CE" w:rsidRPr="00A635C8" w:rsidRDefault="003367CE" w:rsidP="00336005">
            <w:pPr>
              <w:rPr>
                <w:b/>
                <w:sz w:val="24"/>
                <w:szCs w:val="24"/>
              </w:rPr>
            </w:pPr>
            <w:r w:rsidRPr="00A635C8">
              <w:rPr>
                <w:b/>
                <w:sz w:val="24"/>
                <w:szCs w:val="24"/>
              </w:rPr>
              <w:t xml:space="preserve">      в </w:t>
            </w:r>
          </w:p>
          <w:p w:rsidR="003367CE" w:rsidRPr="00A635C8" w:rsidRDefault="003367CE" w:rsidP="00336005">
            <w:pPr>
              <w:rPr>
                <w:b/>
                <w:sz w:val="24"/>
                <w:szCs w:val="24"/>
              </w:rPr>
            </w:pPr>
            <w:r w:rsidRPr="00A635C8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275" w:type="dxa"/>
            <w:vAlign w:val="center"/>
          </w:tcPr>
          <w:p w:rsidR="003367CE" w:rsidRPr="00A635C8" w:rsidRDefault="003367CE" w:rsidP="00336005">
            <w:pPr>
              <w:jc w:val="center"/>
              <w:rPr>
                <w:b/>
                <w:bCs/>
                <w:sz w:val="24"/>
                <w:szCs w:val="24"/>
              </w:rPr>
            </w:pPr>
            <w:r w:rsidRPr="00A635C8">
              <w:rPr>
                <w:b/>
                <w:bCs/>
                <w:sz w:val="24"/>
                <w:szCs w:val="24"/>
              </w:rPr>
              <w:t>в</w:t>
            </w:r>
          </w:p>
          <w:p w:rsidR="003367CE" w:rsidRPr="00A635C8" w:rsidRDefault="003367CE" w:rsidP="00336005">
            <w:pPr>
              <w:rPr>
                <w:sz w:val="24"/>
                <w:szCs w:val="24"/>
              </w:rPr>
            </w:pPr>
            <w:r w:rsidRPr="00A635C8">
              <w:rPr>
                <w:b/>
                <w:bCs/>
                <w:sz w:val="24"/>
                <w:szCs w:val="24"/>
              </w:rPr>
              <w:t xml:space="preserve">     год</w:t>
            </w:r>
          </w:p>
        </w:tc>
        <w:tc>
          <w:tcPr>
            <w:tcW w:w="1276" w:type="dxa"/>
            <w:vAlign w:val="center"/>
          </w:tcPr>
          <w:p w:rsidR="003367CE" w:rsidRPr="00A635C8" w:rsidRDefault="003367CE" w:rsidP="00336005">
            <w:pPr>
              <w:jc w:val="center"/>
              <w:rPr>
                <w:b/>
                <w:sz w:val="24"/>
                <w:szCs w:val="24"/>
              </w:rPr>
            </w:pPr>
            <w:r w:rsidRPr="00A635C8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vAlign w:val="center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b/>
                <w:bCs/>
                <w:sz w:val="24"/>
                <w:szCs w:val="24"/>
              </w:rPr>
              <w:t>в год</w:t>
            </w:r>
          </w:p>
        </w:tc>
        <w:tc>
          <w:tcPr>
            <w:tcW w:w="2238" w:type="dxa"/>
            <w:vAlign w:val="center"/>
          </w:tcPr>
          <w:p w:rsidR="003367CE" w:rsidRPr="00A635C8" w:rsidRDefault="003367CE" w:rsidP="00336005">
            <w:pPr>
              <w:jc w:val="center"/>
              <w:rPr>
                <w:b/>
                <w:sz w:val="24"/>
                <w:szCs w:val="24"/>
              </w:rPr>
            </w:pPr>
            <w:r w:rsidRPr="00A635C8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696" w:type="dxa"/>
            <w:vAlign w:val="center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b/>
                <w:bCs/>
                <w:sz w:val="24"/>
                <w:szCs w:val="24"/>
              </w:rPr>
              <w:t>в год</w:t>
            </w:r>
          </w:p>
        </w:tc>
      </w:tr>
      <w:tr w:rsidR="003367CE" w:rsidRPr="00A635C8" w:rsidTr="00336005">
        <w:tc>
          <w:tcPr>
            <w:tcW w:w="12114" w:type="dxa"/>
            <w:gridSpan w:val="8"/>
          </w:tcPr>
          <w:p w:rsidR="003367CE" w:rsidRPr="00A635C8" w:rsidRDefault="003367CE" w:rsidP="00336005">
            <w:pPr>
              <w:jc w:val="center"/>
              <w:rPr>
                <w:bCs/>
                <w:i/>
                <w:sz w:val="24"/>
                <w:szCs w:val="24"/>
              </w:rPr>
            </w:pPr>
            <w:r w:rsidRPr="00A635C8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367CE" w:rsidRPr="00A635C8" w:rsidTr="00510910">
        <w:tc>
          <w:tcPr>
            <w:tcW w:w="2518" w:type="dxa"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  <w:r w:rsidRPr="00A635C8"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6 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210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140</w:t>
            </w:r>
          </w:p>
        </w:tc>
      </w:tr>
      <w:tr w:rsidR="003367CE" w:rsidRPr="00A635C8" w:rsidTr="00510910">
        <w:tc>
          <w:tcPr>
            <w:tcW w:w="2518" w:type="dxa"/>
            <w:vAlign w:val="center"/>
          </w:tcPr>
          <w:p w:rsidR="003367CE" w:rsidRPr="00A635C8" w:rsidRDefault="003367CE" w:rsidP="003360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3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105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70</w:t>
            </w:r>
          </w:p>
        </w:tc>
      </w:tr>
      <w:tr w:rsidR="003367CE" w:rsidRPr="00A635C8" w:rsidTr="00510910">
        <w:tc>
          <w:tcPr>
            <w:tcW w:w="2518" w:type="dxa"/>
            <w:vAlign w:val="center"/>
          </w:tcPr>
          <w:p w:rsidR="003367CE" w:rsidRPr="00A635C8" w:rsidRDefault="003367CE" w:rsidP="003360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3        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105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105</w:t>
            </w:r>
          </w:p>
        </w:tc>
      </w:tr>
      <w:tr w:rsidR="003367CE" w:rsidRPr="00A635C8" w:rsidTr="00510910">
        <w:tc>
          <w:tcPr>
            <w:tcW w:w="2518" w:type="dxa"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  <w:r w:rsidRPr="00A635C8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5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175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</w:tr>
      <w:tr w:rsidR="003367CE" w:rsidRPr="00A635C8" w:rsidTr="00510910">
        <w:tc>
          <w:tcPr>
            <w:tcW w:w="2518" w:type="dxa"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  -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105</w:t>
            </w:r>
          </w:p>
        </w:tc>
      </w:tr>
      <w:tr w:rsidR="003367CE" w:rsidRPr="00A635C8" w:rsidTr="00510910">
        <w:tc>
          <w:tcPr>
            <w:tcW w:w="2518" w:type="dxa"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  -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70</w:t>
            </w:r>
          </w:p>
        </w:tc>
      </w:tr>
      <w:tr w:rsidR="003367CE" w:rsidRPr="00A635C8" w:rsidTr="00510910">
        <w:tc>
          <w:tcPr>
            <w:tcW w:w="2518" w:type="dxa"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  -  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</w:tr>
      <w:tr w:rsidR="003367CE" w:rsidRPr="00A635C8" w:rsidTr="00510910">
        <w:tc>
          <w:tcPr>
            <w:tcW w:w="2518" w:type="dxa"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  <w:r w:rsidRPr="00A635C8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2  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70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70</w:t>
            </w:r>
          </w:p>
        </w:tc>
      </w:tr>
      <w:tr w:rsidR="003367CE" w:rsidRPr="00A635C8" w:rsidTr="00510910">
        <w:tc>
          <w:tcPr>
            <w:tcW w:w="2518" w:type="dxa"/>
            <w:vAlign w:val="center"/>
          </w:tcPr>
          <w:p w:rsidR="003367CE" w:rsidRPr="00A635C8" w:rsidRDefault="003367CE" w:rsidP="003360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1  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35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</w:tr>
      <w:tr w:rsidR="003367CE" w:rsidRPr="00A635C8" w:rsidTr="00510910">
        <w:tc>
          <w:tcPr>
            <w:tcW w:w="2518" w:type="dxa"/>
            <w:vAlign w:val="center"/>
          </w:tcPr>
          <w:p w:rsidR="003367CE" w:rsidRPr="00A635C8" w:rsidRDefault="003367CE" w:rsidP="003360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1   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35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70</w:t>
            </w:r>
          </w:p>
        </w:tc>
      </w:tr>
      <w:tr w:rsidR="003367CE" w:rsidRPr="00A635C8" w:rsidTr="00510910">
        <w:tc>
          <w:tcPr>
            <w:tcW w:w="2518" w:type="dxa"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  <w:r w:rsidRPr="00A635C8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b/>
                <w:sz w:val="24"/>
                <w:szCs w:val="24"/>
              </w:rPr>
            </w:pPr>
            <w:r w:rsidRPr="00A635C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b/>
                <w:sz w:val="24"/>
                <w:szCs w:val="24"/>
              </w:rPr>
            </w:pPr>
            <w:r w:rsidRPr="00A635C8">
              <w:rPr>
                <w:b/>
                <w:sz w:val="24"/>
                <w:szCs w:val="24"/>
              </w:rPr>
              <w:t>-</w:t>
            </w:r>
          </w:p>
        </w:tc>
      </w:tr>
      <w:tr w:rsidR="003367CE" w:rsidRPr="00A635C8" w:rsidTr="00510910">
        <w:tc>
          <w:tcPr>
            <w:tcW w:w="2518" w:type="dxa"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  <w:r w:rsidRPr="00A635C8">
              <w:rPr>
                <w:bCs/>
                <w:sz w:val="24"/>
                <w:szCs w:val="24"/>
              </w:rPr>
              <w:lastRenderedPageBreak/>
              <w:t>Естественнонаучные предметы</w:t>
            </w: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-    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70</w:t>
            </w:r>
          </w:p>
        </w:tc>
      </w:tr>
      <w:tr w:rsidR="003367CE" w:rsidRPr="00A635C8" w:rsidTr="00510910">
        <w:tc>
          <w:tcPr>
            <w:tcW w:w="2518" w:type="dxa"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-    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-</w:t>
            </w:r>
          </w:p>
        </w:tc>
      </w:tr>
      <w:tr w:rsidR="003367CE" w:rsidRPr="00A635C8" w:rsidTr="00510910">
        <w:tc>
          <w:tcPr>
            <w:tcW w:w="2518" w:type="dxa"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1   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35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>
              <w:rPr>
                <w:rFonts w:eastAsia="+mj-ea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70</w:t>
            </w:r>
          </w:p>
        </w:tc>
      </w:tr>
      <w:tr w:rsidR="003367CE" w:rsidRPr="00A635C8" w:rsidTr="00510910">
        <w:tc>
          <w:tcPr>
            <w:tcW w:w="2518" w:type="dxa"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  <w:r w:rsidRPr="00A635C8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1   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35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</w:tr>
      <w:tr w:rsidR="003367CE" w:rsidRPr="00A635C8" w:rsidTr="00510910">
        <w:tc>
          <w:tcPr>
            <w:tcW w:w="2518" w:type="dxa"/>
            <w:vAlign w:val="center"/>
          </w:tcPr>
          <w:p w:rsidR="003367CE" w:rsidRPr="00A635C8" w:rsidRDefault="003367CE" w:rsidP="003360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1    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35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</w:tr>
      <w:tr w:rsidR="003367CE" w:rsidRPr="00A635C8" w:rsidTr="00510910">
        <w:tc>
          <w:tcPr>
            <w:tcW w:w="2518" w:type="dxa"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  <w:r w:rsidRPr="00A635C8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2    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70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</w:tr>
      <w:tr w:rsidR="003367CE" w:rsidRPr="00A635C8" w:rsidTr="00510910">
        <w:tc>
          <w:tcPr>
            <w:tcW w:w="2518" w:type="dxa"/>
            <w:vMerge w:val="restart"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  <w:r w:rsidRPr="00A635C8">
              <w:rPr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</w:tr>
      <w:tr w:rsidR="003367CE" w:rsidRPr="00A635C8" w:rsidTr="00510910">
        <w:tc>
          <w:tcPr>
            <w:tcW w:w="2518" w:type="dxa"/>
            <w:vMerge/>
          </w:tcPr>
          <w:p w:rsidR="003367CE" w:rsidRPr="00A635C8" w:rsidRDefault="003367CE" w:rsidP="00336005">
            <w:pPr>
              <w:ind w:left="108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both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3                    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105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105</w:t>
            </w:r>
          </w:p>
        </w:tc>
      </w:tr>
      <w:tr w:rsidR="003367CE" w:rsidRPr="00A635C8" w:rsidTr="00510910">
        <w:tc>
          <w:tcPr>
            <w:tcW w:w="2518" w:type="dxa"/>
          </w:tcPr>
          <w:p w:rsidR="003367CE" w:rsidRPr="00A635C8" w:rsidRDefault="003367CE" w:rsidP="00336005">
            <w:pPr>
              <w:jc w:val="right"/>
              <w:rPr>
                <w:b/>
                <w:sz w:val="24"/>
                <w:szCs w:val="24"/>
              </w:rPr>
            </w:pPr>
            <w:r w:rsidRPr="00A635C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28,5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997,5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 xml:space="preserve">29           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1015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1085</w:t>
            </w:r>
          </w:p>
        </w:tc>
      </w:tr>
      <w:tr w:rsidR="003367CE" w:rsidRPr="00A635C8" w:rsidTr="00510910">
        <w:trPr>
          <w:trHeight w:val="646"/>
        </w:trPr>
        <w:tc>
          <w:tcPr>
            <w:tcW w:w="4361" w:type="dxa"/>
            <w:gridSpan w:val="2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i/>
                <w:sz w:val="24"/>
                <w:szCs w:val="24"/>
              </w:rPr>
              <w:t xml:space="preserve">Часть, формируемая участниками образовательного процесса: 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122,5</w:t>
            </w:r>
          </w:p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4</w:t>
            </w:r>
          </w:p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140</w:t>
            </w:r>
          </w:p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140</w:t>
            </w:r>
          </w:p>
        </w:tc>
      </w:tr>
      <w:tr w:rsidR="003367CE" w:rsidRPr="00A635C8" w:rsidTr="00510910">
        <w:tc>
          <w:tcPr>
            <w:tcW w:w="4361" w:type="dxa"/>
            <w:gridSpan w:val="2"/>
          </w:tcPr>
          <w:p w:rsidR="003367CE" w:rsidRPr="00A635C8" w:rsidRDefault="003367CE" w:rsidP="00336005">
            <w:pPr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35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</w:tr>
      <w:tr w:rsidR="003367CE" w:rsidRPr="00A635C8" w:rsidTr="00510910">
        <w:tc>
          <w:tcPr>
            <w:tcW w:w="4361" w:type="dxa"/>
            <w:gridSpan w:val="2"/>
          </w:tcPr>
          <w:p w:rsidR="003367CE" w:rsidRPr="00A635C8" w:rsidRDefault="003367CE" w:rsidP="00336005">
            <w:pPr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35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</w:tr>
      <w:tr w:rsidR="003367CE" w:rsidRPr="00A635C8" w:rsidTr="00510910">
        <w:tc>
          <w:tcPr>
            <w:tcW w:w="4361" w:type="dxa"/>
            <w:gridSpan w:val="2"/>
          </w:tcPr>
          <w:p w:rsidR="003367CE" w:rsidRPr="00A635C8" w:rsidRDefault="003367CE" w:rsidP="00336005">
            <w:pPr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Курс «Наглядная геометрия»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35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</w:tr>
      <w:tr w:rsidR="003367CE" w:rsidRPr="00A635C8" w:rsidTr="00510910">
        <w:tc>
          <w:tcPr>
            <w:tcW w:w="4361" w:type="dxa"/>
            <w:gridSpan w:val="2"/>
          </w:tcPr>
          <w:p w:rsidR="003367CE" w:rsidRPr="00A635C8" w:rsidRDefault="003367CE" w:rsidP="00336005">
            <w:pPr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Краеведение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>
              <w:rPr>
                <w:rFonts w:eastAsia="+mj-ea"/>
                <w:bCs/>
                <w:sz w:val="24"/>
                <w:szCs w:val="24"/>
              </w:rPr>
              <w:t>35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</w:tr>
      <w:tr w:rsidR="003367CE" w:rsidRPr="00A635C8" w:rsidTr="00510910">
        <w:tc>
          <w:tcPr>
            <w:tcW w:w="4361" w:type="dxa"/>
            <w:gridSpan w:val="2"/>
          </w:tcPr>
          <w:p w:rsidR="003367CE" w:rsidRPr="00A635C8" w:rsidRDefault="003367CE" w:rsidP="00336005">
            <w:pPr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Курс «Введение в химию»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</w:tr>
      <w:tr w:rsidR="003367CE" w:rsidRPr="00A635C8" w:rsidTr="00510910">
        <w:tc>
          <w:tcPr>
            <w:tcW w:w="4361" w:type="dxa"/>
            <w:gridSpan w:val="2"/>
          </w:tcPr>
          <w:p w:rsidR="003367CE" w:rsidRPr="00A635C8" w:rsidRDefault="003367CE" w:rsidP="0033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</w:tr>
      <w:tr w:rsidR="003367CE" w:rsidRPr="00A635C8" w:rsidTr="00510910">
        <w:tc>
          <w:tcPr>
            <w:tcW w:w="4361" w:type="dxa"/>
            <w:gridSpan w:val="2"/>
          </w:tcPr>
          <w:p w:rsidR="003367CE" w:rsidRDefault="003367CE" w:rsidP="0033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67CE" w:rsidRPr="00A635C8" w:rsidRDefault="003367CE" w:rsidP="00336005">
            <w:pPr>
              <w:rPr>
                <w:rFonts w:eastAsia="+mj-ea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3367CE" w:rsidRDefault="003367CE" w:rsidP="0033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67CE" w:rsidRPr="00A635C8" w:rsidRDefault="003367CE" w:rsidP="00336005">
            <w:pPr>
              <w:jc w:val="center"/>
              <w:rPr>
                <w:sz w:val="24"/>
                <w:szCs w:val="24"/>
              </w:rPr>
            </w:pPr>
          </w:p>
        </w:tc>
      </w:tr>
      <w:tr w:rsidR="005E5517" w:rsidRPr="00A635C8" w:rsidTr="00510910">
        <w:tc>
          <w:tcPr>
            <w:tcW w:w="4361" w:type="dxa"/>
            <w:gridSpan w:val="2"/>
            <w:vAlign w:val="center"/>
          </w:tcPr>
          <w:p w:rsidR="005E5517" w:rsidRPr="00A635C8" w:rsidRDefault="005E5517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b/>
                <w:sz w:val="24"/>
                <w:szCs w:val="24"/>
              </w:rPr>
              <w:t xml:space="preserve">Максимально допустимая недельная  нагрузка  </w:t>
            </w:r>
          </w:p>
        </w:tc>
        <w:tc>
          <w:tcPr>
            <w:tcW w:w="1276" w:type="dxa"/>
          </w:tcPr>
          <w:p w:rsidR="005E5517" w:rsidRPr="00A635C8" w:rsidRDefault="005E5517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5E5517" w:rsidRPr="00A635C8" w:rsidRDefault="005E5517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1120</w:t>
            </w:r>
          </w:p>
        </w:tc>
        <w:tc>
          <w:tcPr>
            <w:tcW w:w="1276" w:type="dxa"/>
          </w:tcPr>
          <w:p w:rsidR="005E5517" w:rsidRPr="00A635C8" w:rsidRDefault="005E5517" w:rsidP="00336005">
            <w:pPr>
              <w:jc w:val="center"/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E5517" w:rsidRPr="00A635C8" w:rsidRDefault="005E5517" w:rsidP="00336005">
            <w:pPr>
              <w:rPr>
                <w:rFonts w:eastAsia="+mj-ea"/>
                <w:bCs/>
                <w:sz w:val="24"/>
                <w:szCs w:val="24"/>
              </w:rPr>
            </w:pPr>
            <w:r w:rsidRPr="00A635C8">
              <w:rPr>
                <w:rFonts w:eastAsia="+mj-ea"/>
                <w:bCs/>
                <w:sz w:val="24"/>
                <w:szCs w:val="24"/>
              </w:rPr>
              <w:t>1155</w:t>
            </w:r>
          </w:p>
        </w:tc>
        <w:tc>
          <w:tcPr>
            <w:tcW w:w="2238" w:type="dxa"/>
          </w:tcPr>
          <w:p w:rsidR="005E5517" w:rsidRPr="00A635C8" w:rsidRDefault="005E5517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</w:tcPr>
          <w:p w:rsidR="005E5517" w:rsidRPr="00A635C8" w:rsidRDefault="005E5517" w:rsidP="00336005">
            <w:pPr>
              <w:jc w:val="center"/>
              <w:rPr>
                <w:sz w:val="24"/>
                <w:szCs w:val="24"/>
              </w:rPr>
            </w:pPr>
            <w:r w:rsidRPr="00A635C8">
              <w:rPr>
                <w:sz w:val="24"/>
                <w:szCs w:val="24"/>
              </w:rPr>
              <w:t>1225</w:t>
            </w:r>
          </w:p>
        </w:tc>
      </w:tr>
      <w:tr w:rsidR="00336005" w:rsidRPr="00A635C8" w:rsidTr="00510910">
        <w:tc>
          <w:tcPr>
            <w:tcW w:w="4361" w:type="dxa"/>
            <w:gridSpan w:val="2"/>
            <w:vAlign w:val="center"/>
          </w:tcPr>
          <w:p w:rsidR="00336005" w:rsidRPr="00336005" w:rsidRDefault="00336005" w:rsidP="00336005">
            <w:pPr>
              <w:rPr>
                <w:sz w:val="24"/>
                <w:szCs w:val="24"/>
              </w:rPr>
            </w:pPr>
            <w:r w:rsidRPr="00336005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1276" w:type="dxa"/>
          </w:tcPr>
          <w:p w:rsidR="00336005" w:rsidRPr="00A635C8" w:rsidRDefault="00336005" w:rsidP="0033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</w:tc>
        <w:tc>
          <w:tcPr>
            <w:tcW w:w="1275" w:type="dxa"/>
          </w:tcPr>
          <w:p w:rsidR="00336005" w:rsidRPr="00A635C8" w:rsidRDefault="00336005" w:rsidP="0033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</w:tc>
        <w:tc>
          <w:tcPr>
            <w:tcW w:w="1276" w:type="dxa"/>
          </w:tcPr>
          <w:p w:rsidR="00336005" w:rsidRPr="00A635C8" w:rsidRDefault="00336005" w:rsidP="0033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</w:tc>
        <w:tc>
          <w:tcPr>
            <w:tcW w:w="992" w:type="dxa"/>
          </w:tcPr>
          <w:p w:rsidR="00336005" w:rsidRPr="00A635C8" w:rsidRDefault="00336005" w:rsidP="00336005">
            <w:pPr>
              <w:rPr>
                <w:rFonts w:eastAsia="+mj-ea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336005" w:rsidRPr="00A635C8" w:rsidRDefault="00336005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336005" w:rsidRPr="00A635C8" w:rsidRDefault="00336005" w:rsidP="00336005">
            <w:pPr>
              <w:jc w:val="center"/>
              <w:rPr>
                <w:sz w:val="24"/>
                <w:szCs w:val="24"/>
              </w:rPr>
            </w:pPr>
          </w:p>
        </w:tc>
      </w:tr>
      <w:tr w:rsidR="00336005" w:rsidRPr="00A635C8" w:rsidTr="00510910">
        <w:tc>
          <w:tcPr>
            <w:tcW w:w="4361" w:type="dxa"/>
            <w:gridSpan w:val="2"/>
            <w:vAlign w:val="center"/>
          </w:tcPr>
          <w:p w:rsidR="00336005" w:rsidRPr="00A635C8" w:rsidRDefault="00336005" w:rsidP="00336005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промежуточной аттестации </w:t>
            </w:r>
          </w:p>
        </w:tc>
        <w:tc>
          <w:tcPr>
            <w:tcW w:w="1276" w:type="dxa"/>
          </w:tcPr>
          <w:p w:rsidR="00336005" w:rsidRDefault="00336005" w:rsidP="00336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– к/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336005" w:rsidRPr="00336005" w:rsidRDefault="00336005" w:rsidP="00336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-  диктант</w:t>
            </w:r>
          </w:p>
        </w:tc>
        <w:tc>
          <w:tcPr>
            <w:tcW w:w="1275" w:type="dxa"/>
          </w:tcPr>
          <w:p w:rsidR="00336005" w:rsidRDefault="00336005" w:rsidP="00336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– к/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336005" w:rsidRPr="00336005" w:rsidRDefault="00336005" w:rsidP="00336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-  диктант</w:t>
            </w:r>
          </w:p>
        </w:tc>
        <w:tc>
          <w:tcPr>
            <w:tcW w:w="1276" w:type="dxa"/>
          </w:tcPr>
          <w:p w:rsidR="00336005" w:rsidRDefault="00336005" w:rsidP="00336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– к/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336005" w:rsidRPr="00336005" w:rsidRDefault="00336005" w:rsidP="00336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-  диктант</w:t>
            </w:r>
          </w:p>
        </w:tc>
        <w:tc>
          <w:tcPr>
            <w:tcW w:w="992" w:type="dxa"/>
          </w:tcPr>
          <w:p w:rsidR="00336005" w:rsidRPr="00A635C8" w:rsidRDefault="00336005" w:rsidP="00336005">
            <w:pPr>
              <w:rPr>
                <w:rFonts w:eastAsia="+mj-ea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336005" w:rsidRPr="00A635C8" w:rsidRDefault="00336005" w:rsidP="0033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336005" w:rsidRPr="00A635C8" w:rsidRDefault="00336005" w:rsidP="003360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67CE" w:rsidRDefault="003367CE" w:rsidP="003367CE">
      <w:pPr>
        <w:rPr>
          <w:color w:val="000000"/>
        </w:rPr>
      </w:pPr>
      <w:r w:rsidRPr="00A635C8">
        <w:rPr>
          <w:sz w:val="24"/>
          <w:szCs w:val="24"/>
        </w:rPr>
        <w:br w:type="textWrapping" w:clear="all"/>
      </w:r>
    </w:p>
    <w:p w:rsidR="003367CE" w:rsidRPr="00880735" w:rsidRDefault="003367CE" w:rsidP="003367CE">
      <w:pPr>
        <w:suppressAutoHyphens/>
        <w:jc w:val="center"/>
        <w:rPr>
          <w:b/>
          <w:sz w:val="24"/>
          <w:szCs w:val="24"/>
          <w:lang w:eastAsia="ar-SA"/>
        </w:rPr>
      </w:pPr>
      <w:r w:rsidRPr="00880735">
        <w:rPr>
          <w:b/>
          <w:sz w:val="24"/>
          <w:szCs w:val="24"/>
          <w:lang w:eastAsia="ar-SA"/>
        </w:rPr>
        <w:t>План внеурочной деятельности</w:t>
      </w:r>
    </w:p>
    <w:p w:rsidR="003367CE" w:rsidRPr="00880735" w:rsidRDefault="003367CE" w:rsidP="003367CE">
      <w:pPr>
        <w:suppressAutoHyphens/>
        <w:jc w:val="center"/>
        <w:rPr>
          <w:b/>
          <w:sz w:val="24"/>
          <w:szCs w:val="26"/>
          <w:lang w:eastAsia="ar-SA"/>
        </w:rPr>
      </w:pPr>
      <w:r w:rsidRPr="00880735">
        <w:rPr>
          <w:b/>
          <w:sz w:val="24"/>
          <w:szCs w:val="26"/>
          <w:lang w:eastAsia="ar-SA"/>
        </w:rPr>
        <w:t>МОУ «</w:t>
      </w:r>
      <w:r w:rsidR="00997215">
        <w:rPr>
          <w:b/>
          <w:sz w:val="24"/>
          <w:szCs w:val="26"/>
          <w:lang w:eastAsia="ar-SA"/>
        </w:rPr>
        <w:t xml:space="preserve">СОШ» </w:t>
      </w:r>
      <w:proofErr w:type="spellStart"/>
      <w:r w:rsidR="00997215">
        <w:rPr>
          <w:b/>
          <w:sz w:val="24"/>
          <w:szCs w:val="26"/>
          <w:lang w:eastAsia="ar-SA"/>
        </w:rPr>
        <w:t>с</w:t>
      </w:r>
      <w:proofErr w:type="gramStart"/>
      <w:r w:rsidR="00997215">
        <w:rPr>
          <w:b/>
          <w:sz w:val="24"/>
          <w:szCs w:val="26"/>
          <w:lang w:eastAsia="ar-SA"/>
        </w:rPr>
        <w:t>.П</w:t>
      </w:r>
      <w:proofErr w:type="gramEnd"/>
      <w:r w:rsidR="00997215">
        <w:rPr>
          <w:b/>
          <w:sz w:val="24"/>
          <w:szCs w:val="26"/>
          <w:lang w:eastAsia="ar-SA"/>
        </w:rPr>
        <w:t>еревесинка</w:t>
      </w:r>
      <w:proofErr w:type="spellEnd"/>
      <w:r w:rsidR="00997215">
        <w:rPr>
          <w:b/>
          <w:sz w:val="24"/>
          <w:szCs w:val="26"/>
          <w:lang w:eastAsia="ar-SA"/>
        </w:rPr>
        <w:t xml:space="preserve"> по ФГОС (5</w:t>
      </w:r>
      <w:r w:rsidR="005E5517">
        <w:rPr>
          <w:b/>
          <w:sz w:val="24"/>
          <w:szCs w:val="26"/>
          <w:lang w:eastAsia="ar-SA"/>
        </w:rPr>
        <w:t xml:space="preserve"> – 7)</w:t>
      </w:r>
      <w:r w:rsidRPr="00880735">
        <w:rPr>
          <w:b/>
          <w:sz w:val="24"/>
          <w:szCs w:val="26"/>
          <w:lang w:eastAsia="ar-SA"/>
        </w:rPr>
        <w:t xml:space="preserve"> классы </w:t>
      </w:r>
      <w:r>
        <w:rPr>
          <w:b/>
          <w:sz w:val="24"/>
          <w:szCs w:val="26"/>
          <w:lang w:eastAsia="ar-SA"/>
        </w:rPr>
        <w:t>на 2015-2016</w:t>
      </w:r>
      <w:r w:rsidRPr="00880735">
        <w:rPr>
          <w:b/>
          <w:sz w:val="24"/>
          <w:szCs w:val="26"/>
          <w:lang w:eastAsia="ar-SA"/>
        </w:rPr>
        <w:t xml:space="preserve"> учебный год</w:t>
      </w:r>
    </w:p>
    <w:p w:rsidR="003367CE" w:rsidRPr="00880735" w:rsidRDefault="003367CE" w:rsidP="003367CE">
      <w:pPr>
        <w:suppressAutoHyphens/>
        <w:jc w:val="center"/>
        <w:rPr>
          <w:b/>
          <w:sz w:val="24"/>
          <w:szCs w:val="26"/>
          <w:lang w:eastAsia="ar-SA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1"/>
        <w:gridCol w:w="1661"/>
        <w:gridCol w:w="3195"/>
        <w:gridCol w:w="1033"/>
        <w:gridCol w:w="1189"/>
        <w:gridCol w:w="717"/>
      </w:tblGrid>
      <w:tr w:rsidR="003367CE" w:rsidRPr="00880735" w:rsidTr="00E42827">
        <w:trPr>
          <w:trHeight w:val="113"/>
        </w:trPr>
        <w:tc>
          <w:tcPr>
            <w:tcW w:w="1631" w:type="dxa"/>
            <w:vMerge w:val="restart"/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>Направление внеурочной деятельности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>Организация внеурочной деятельности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</w:p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 xml:space="preserve">Классы </w:t>
            </w:r>
          </w:p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06" w:type="dxa"/>
            <w:gridSpan w:val="2"/>
            <w:vMerge w:val="restart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>Количество часов в неделю</w:t>
            </w:r>
          </w:p>
          <w:p w:rsidR="003367CE" w:rsidRPr="00880735" w:rsidRDefault="003367CE" w:rsidP="00E42827">
            <w:pPr>
              <w:tabs>
                <w:tab w:val="left" w:pos="1676"/>
              </w:tabs>
              <w:suppressAutoHyphens/>
              <w:rPr>
                <w:lang w:eastAsia="ar-SA"/>
              </w:rPr>
            </w:pPr>
            <w:r w:rsidRPr="00880735">
              <w:rPr>
                <w:lang w:eastAsia="ar-SA"/>
              </w:rPr>
              <w:t>ФГОС</w:t>
            </w:r>
            <w:r w:rsidRPr="00880735">
              <w:rPr>
                <w:lang w:eastAsia="ar-SA"/>
              </w:rPr>
              <w:tab/>
            </w:r>
          </w:p>
        </w:tc>
      </w:tr>
      <w:tr w:rsidR="003367CE" w:rsidRPr="00880735" w:rsidTr="00E42827">
        <w:trPr>
          <w:trHeight w:val="233"/>
        </w:trPr>
        <w:tc>
          <w:tcPr>
            <w:tcW w:w="16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>Форма организации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>Наименование рабочей программы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367CE" w:rsidRPr="00880735" w:rsidTr="00E42827">
        <w:trPr>
          <w:trHeight w:val="795"/>
        </w:trPr>
        <w:tc>
          <w:tcPr>
            <w:tcW w:w="1631" w:type="dxa"/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>Спортивно-оздоровительное</w:t>
            </w:r>
          </w:p>
        </w:tc>
        <w:tc>
          <w:tcPr>
            <w:tcW w:w="1661" w:type="dxa"/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>Кружок</w:t>
            </w:r>
          </w:p>
        </w:tc>
        <w:tc>
          <w:tcPr>
            <w:tcW w:w="3195" w:type="dxa"/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>Дополнительная образовательная программа «Чемпион»</w:t>
            </w:r>
          </w:p>
        </w:tc>
        <w:tc>
          <w:tcPr>
            <w:tcW w:w="1033" w:type="dxa"/>
          </w:tcPr>
          <w:p w:rsidR="003367CE" w:rsidRDefault="003367CE" w:rsidP="00E4282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4-7</w:t>
            </w:r>
          </w:p>
          <w:p w:rsidR="003367CE" w:rsidRPr="001F6A92" w:rsidRDefault="003367CE" w:rsidP="00E42827">
            <w:pPr>
              <w:rPr>
                <w:lang w:eastAsia="ar-SA"/>
              </w:rPr>
            </w:pPr>
          </w:p>
        </w:tc>
        <w:tc>
          <w:tcPr>
            <w:tcW w:w="1189" w:type="dxa"/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>1</w:t>
            </w:r>
          </w:p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</w:p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17" w:type="dxa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367CE" w:rsidRPr="00880735" w:rsidTr="00E42827">
        <w:trPr>
          <w:trHeight w:val="848"/>
        </w:trPr>
        <w:tc>
          <w:tcPr>
            <w:tcW w:w="1631" w:type="dxa"/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>Духовно-нравственное</w:t>
            </w:r>
          </w:p>
        </w:tc>
        <w:tc>
          <w:tcPr>
            <w:tcW w:w="1661" w:type="dxa"/>
            <w:shd w:val="clear" w:color="auto" w:fill="auto"/>
          </w:tcPr>
          <w:p w:rsidR="003367CE" w:rsidRPr="00880735" w:rsidRDefault="003367CE" w:rsidP="00E4282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кружок</w:t>
            </w:r>
          </w:p>
        </w:tc>
        <w:tc>
          <w:tcPr>
            <w:tcW w:w="3195" w:type="dxa"/>
            <w:shd w:val="clear" w:color="auto" w:fill="auto"/>
          </w:tcPr>
          <w:p w:rsidR="003367CE" w:rsidRPr="00880735" w:rsidRDefault="003367CE" w:rsidP="00E42827">
            <w:pPr>
              <w:suppressAutoHyphens/>
              <w:rPr>
                <w:sz w:val="24"/>
                <w:szCs w:val="24"/>
              </w:rPr>
            </w:pPr>
            <w:r w:rsidRPr="00880735">
              <w:rPr>
                <w:lang w:eastAsia="ar-SA"/>
              </w:rPr>
              <w:t>Дополнительная образовательная программа «</w:t>
            </w:r>
            <w:r>
              <w:rPr>
                <w:lang w:eastAsia="ar-SA"/>
              </w:rPr>
              <w:t>Я гражданин России»</w:t>
            </w:r>
          </w:p>
        </w:tc>
        <w:tc>
          <w:tcPr>
            <w:tcW w:w="1033" w:type="dxa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</w:p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5-7</w:t>
            </w:r>
          </w:p>
        </w:tc>
        <w:tc>
          <w:tcPr>
            <w:tcW w:w="1189" w:type="dxa"/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17" w:type="dxa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367CE" w:rsidRPr="00880735" w:rsidTr="00E42827">
        <w:trPr>
          <w:trHeight w:val="771"/>
        </w:trPr>
        <w:tc>
          <w:tcPr>
            <w:tcW w:w="1631" w:type="dxa"/>
            <w:shd w:val="clear" w:color="auto" w:fill="auto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61" w:type="dxa"/>
            <w:shd w:val="clear" w:color="auto" w:fill="auto"/>
          </w:tcPr>
          <w:p w:rsidR="003367CE" w:rsidRDefault="003367CE" w:rsidP="00E4282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кружок</w:t>
            </w:r>
          </w:p>
        </w:tc>
        <w:tc>
          <w:tcPr>
            <w:tcW w:w="3195" w:type="dxa"/>
            <w:shd w:val="clear" w:color="auto" w:fill="auto"/>
          </w:tcPr>
          <w:p w:rsidR="003367CE" w:rsidRPr="00880735" w:rsidRDefault="003367CE" w:rsidP="00E42827">
            <w:pPr>
              <w:suppressAutoHyphens/>
              <w:rPr>
                <w:lang w:eastAsia="ar-SA"/>
              </w:rPr>
            </w:pPr>
            <w:r w:rsidRPr="00880735">
              <w:rPr>
                <w:lang w:eastAsia="ar-SA"/>
              </w:rPr>
              <w:t>Дополнительная образовательная программа «</w:t>
            </w:r>
            <w:r>
              <w:rPr>
                <w:lang w:eastAsia="ar-SA"/>
              </w:rPr>
              <w:t>Меткий стрелок»</w:t>
            </w:r>
          </w:p>
        </w:tc>
        <w:tc>
          <w:tcPr>
            <w:tcW w:w="1033" w:type="dxa"/>
          </w:tcPr>
          <w:p w:rsidR="003367CE" w:rsidRDefault="003367CE" w:rsidP="00E428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5-7</w:t>
            </w:r>
          </w:p>
        </w:tc>
        <w:tc>
          <w:tcPr>
            <w:tcW w:w="1189" w:type="dxa"/>
            <w:shd w:val="clear" w:color="auto" w:fill="auto"/>
          </w:tcPr>
          <w:p w:rsidR="003367CE" w:rsidRDefault="003367CE" w:rsidP="00E428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17" w:type="dxa"/>
          </w:tcPr>
          <w:p w:rsidR="003367CE" w:rsidRPr="00880735" w:rsidRDefault="003367CE" w:rsidP="00E4282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97215" w:rsidRPr="00880735" w:rsidTr="00E42827">
        <w:trPr>
          <w:trHeight w:val="771"/>
        </w:trPr>
        <w:tc>
          <w:tcPr>
            <w:tcW w:w="1631" w:type="dxa"/>
            <w:shd w:val="clear" w:color="auto" w:fill="auto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61" w:type="dxa"/>
            <w:shd w:val="clear" w:color="auto" w:fill="auto"/>
          </w:tcPr>
          <w:p w:rsidR="00997215" w:rsidRDefault="00997215" w:rsidP="00DA373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кружок</w:t>
            </w:r>
          </w:p>
        </w:tc>
        <w:tc>
          <w:tcPr>
            <w:tcW w:w="3195" w:type="dxa"/>
            <w:shd w:val="clear" w:color="auto" w:fill="auto"/>
          </w:tcPr>
          <w:p w:rsidR="00997215" w:rsidRPr="00880735" w:rsidRDefault="00997215" w:rsidP="00DA373C">
            <w:pPr>
              <w:suppressAutoHyphens/>
              <w:rPr>
                <w:lang w:eastAsia="ar-SA"/>
              </w:rPr>
            </w:pPr>
            <w:r w:rsidRPr="00880735">
              <w:rPr>
                <w:lang w:eastAsia="ar-SA"/>
              </w:rPr>
              <w:t>Дополнительная образовательная программа «</w:t>
            </w:r>
            <w:r>
              <w:rPr>
                <w:lang w:eastAsia="ar-SA"/>
              </w:rPr>
              <w:t>Краеведческий»</w:t>
            </w:r>
          </w:p>
        </w:tc>
        <w:tc>
          <w:tcPr>
            <w:tcW w:w="1033" w:type="dxa"/>
          </w:tcPr>
          <w:p w:rsidR="00997215" w:rsidRDefault="00997215" w:rsidP="00DA373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5-11</w:t>
            </w:r>
          </w:p>
        </w:tc>
        <w:tc>
          <w:tcPr>
            <w:tcW w:w="1189" w:type="dxa"/>
            <w:shd w:val="clear" w:color="auto" w:fill="auto"/>
          </w:tcPr>
          <w:p w:rsidR="00997215" w:rsidRDefault="00997215" w:rsidP="00DA373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17" w:type="dxa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97215" w:rsidRPr="00880735" w:rsidTr="00E42827">
        <w:trPr>
          <w:trHeight w:val="612"/>
        </w:trPr>
        <w:tc>
          <w:tcPr>
            <w:tcW w:w="1631" w:type="dxa"/>
            <w:vMerge w:val="restart"/>
            <w:shd w:val="clear" w:color="auto" w:fill="auto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lastRenderedPageBreak/>
              <w:t>Общекультурное</w:t>
            </w:r>
          </w:p>
        </w:tc>
        <w:tc>
          <w:tcPr>
            <w:tcW w:w="1661" w:type="dxa"/>
            <w:shd w:val="clear" w:color="auto" w:fill="auto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 xml:space="preserve">Кружок </w:t>
            </w:r>
          </w:p>
        </w:tc>
        <w:tc>
          <w:tcPr>
            <w:tcW w:w="3195" w:type="dxa"/>
            <w:shd w:val="clear" w:color="auto" w:fill="auto"/>
          </w:tcPr>
          <w:p w:rsidR="00997215" w:rsidRPr="00880735" w:rsidRDefault="00997215" w:rsidP="00E42827">
            <w:pPr>
              <w:suppressAutoHyphens/>
              <w:ind w:firstLine="709"/>
              <w:rPr>
                <w:lang w:eastAsia="ar-SA"/>
              </w:rPr>
            </w:pPr>
            <w:r w:rsidRPr="00880735">
              <w:rPr>
                <w:lang w:eastAsia="ar-SA"/>
              </w:rPr>
              <w:t>Дополнительная образовательная программа «Волшебный карандаш».</w:t>
            </w:r>
          </w:p>
        </w:tc>
        <w:tc>
          <w:tcPr>
            <w:tcW w:w="1033" w:type="dxa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5 - 7</w:t>
            </w:r>
          </w:p>
        </w:tc>
        <w:tc>
          <w:tcPr>
            <w:tcW w:w="1189" w:type="dxa"/>
            <w:shd w:val="clear" w:color="auto" w:fill="auto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>1</w:t>
            </w:r>
          </w:p>
        </w:tc>
        <w:tc>
          <w:tcPr>
            <w:tcW w:w="717" w:type="dxa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97215" w:rsidRPr="00880735" w:rsidTr="00E42827">
        <w:trPr>
          <w:trHeight w:val="50"/>
        </w:trPr>
        <w:tc>
          <w:tcPr>
            <w:tcW w:w="1631" w:type="dxa"/>
            <w:vMerge/>
            <w:shd w:val="clear" w:color="auto" w:fill="auto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795" w:type="dxa"/>
            <w:gridSpan w:val="5"/>
            <w:shd w:val="clear" w:color="auto" w:fill="auto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97215" w:rsidRPr="00880735" w:rsidTr="00E42827">
        <w:trPr>
          <w:trHeight w:val="592"/>
        </w:trPr>
        <w:tc>
          <w:tcPr>
            <w:tcW w:w="1631" w:type="dxa"/>
            <w:shd w:val="clear" w:color="auto" w:fill="auto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  <w:r w:rsidRPr="00880735">
              <w:rPr>
                <w:lang w:eastAsia="ar-SA"/>
              </w:rPr>
              <w:t>Всего по классам</w:t>
            </w:r>
          </w:p>
        </w:tc>
        <w:tc>
          <w:tcPr>
            <w:tcW w:w="1661" w:type="dxa"/>
            <w:shd w:val="clear" w:color="auto" w:fill="auto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195" w:type="dxa"/>
            <w:shd w:val="clear" w:color="auto" w:fill="auto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33" w:type="dxa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89" w:type="dxa"/>
            <w:shd w:val="clear" w:color="auto" w:fill="auto"/>
          </w:tcPr>
          <w:p w:rsidR="00997215" w:rsidRPr="00880735" w:rsidRDefault="00E214F5" w:rsidP="00E428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717" w:type="dxa"/>
          </w:tcPr>
          <w:p w:rsidR="00997215" w:rsidRPr="00880735" w:rsidRDefault="00997215" w:rsidP="00E42827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336005" w:rsidRDefault="00336005" w:rsidP="00336005">
      <w:pPr>
        <w:tabs>
          <w:tab w:val="left" w:pos="9288"/>
        </w:tabs>
        <w:suppressAutoHyphens/>
        <w:jc w:val="both"/>
        <w:rPr>
          <w:color w:val="000000"/>
        </w:rPr>
      </w:pPr>
      <w:bookmarkStart w:id="0" w:name="_GoBack"/>
      <w:bookmarkEnd w:id="0"/>
    </w:p>
    <w:p w:rsidR="00336005" w:rsidRDefault="00336005" w:rsidP="003360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Оценочные и методические материалы </w:t>
      </w:r>
    </w:p>
    <w:p w:rsidR="00336005" w:rsidRDefault="00336005" w:rsidP="00336005">
      <w:pPr>
        <w:jc w:val="center"/>
        <w:rPr>
          <w:b/>
          <w:bCs/>
          <w:sz w:val="24"/>
          <w:szCs w:val="24"/>
        </w:rPr>
      </w:pPr>
    </w:p>
    <w:p w:rsidR="00336005" w:rsidRDefault="00336005" w:rsidP="00336005">
      <w:pPr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Оценочная деятельность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в Учреждении осуществляется в ходе текущей и промежуточной аттестации</w:t>
      </w:r>
      <w:r>
        <w:rPr>
          <w:bCs/>
          <w:color w:val="FF0000"/>
          <w:sz w:val="24"/>
          <w:szCs w:val="24"/>
        </w:rPr>
        <w:t xml:space="preserve">. 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Целью аттестации является: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-проверка соответствия знаний обучающихся требованиям ФГОС и ФК ГОС государственных образовательных программ;</w:t>
      </w:r>
    </w:p>
    <w:p w:rsidR="00336005" w:rsidRDefault="00336005" w:rsidP="00336005">
      <w:pPr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-диагностика уровня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336005" w:rsidRDefault="00336005" w:rsidP="00336005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Текущая аттестация учащихся включает в себя поурочное, </w:t>
      </w:r>
      <w:proofErr w:type="spellStart"/>
      <w:r>
        <w:rPr>
          <w:sz w:val="24"/>
          <w:szCs w:val="24"/>
        </w:rPr>
        <w:t>потемное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почетвертное</w:t>
      </w:r>
      <w:proofErr w:type="spellEnd"/>
      <w:r>
        <w:rPr>
          <w:sz w:val="24"/>
          <w:szCs w:val="24"/>
        </w:rPr>
        <w:t xml:space="preserve"> (полугодовое) оценивание результатов их учебы. Промежуточная аттестация проводится в виде итогового контроля в конце учебного года.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Текущей аттестации подлежат учащиеся 2-9 классов Учреждения. Текущая аттестация учащихся 1-х классов в течение всего учебного года осуществляется качественно. Форму текущей аттестации (поурочную, </w:t>
      </w:r>
      <w:proofErr w:type="spellStart"/>
      <w:r>
        <w:rPr>
          <w:sz w:val="24"/>
          <w:szCs w:val="24"/>
        </w:rPr>
        <w:t>потемную</w:t>
      </w:r>
      <w:proofErr w:type="spellEnd"/>
      <w:r>
        <w:rPr>
          <w:sz w:val="24"/>
          <w:szCs w:val="24"/>
        </w:rPr>
        <w:t xml:space="preserve">) во 2-9 классах определяет учитель с учетом уровня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учащихся, содержания учебного материала,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рабочей программы учебного предмета. Учащиеся аттестуются по пятибалльной системе отметками «5», «4», «3», «2», «1». Знания, умения и навыки обучающихся 2-4 классов оцениваются по итогам четвертей и учебного года, обучающихся 5-9 классов – по итогам четвертей и учебного года. Отметка за четверть и полугодие выставляется на основании текущих отметок, выставленных в классный журнал в течение учебной четверти, полугодия. Отметка учащихся за четверть выставляется на основании результатов письменных работ и устных ответов учащихся и с учетом их фактических знаний, умений и навыков. Отметка учащимся за четверть или полугодие выставляется на основании не менее трех текущих отметок. На основании четвертных отметок учащимся 2-9 классов по окончании учебного года выставляются годовые отметки. При выставлении годовой отметки учащимся переводных классов учитываются результаты промежуточной аттестации. Учащиеся, временно находящиеся в санаторных Учреждениях и в оздоровительных лагерях, аттестуются на основе отметок, полученных в этих учебных заведениях.</w:t>
      </w:r>
    </w:p>
    <w:p w:rsidR="00336005" w:rsidRDefault="00336005" w:rsidP="00336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2-6 классах в конце учебного года проводятся  итоговые контрольные работы по русскому языку и математике. </w:t>
      </w:r>
      <w:proofErr w:type="spellStart"/>
      <w:r>
        <w:rPr>
          <w:sz w:val="24"/>
          <w:szCs w:val="24"/>
        </w:rPr>
        <w:t>КИМы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рассматриваются и утверждаются на школьных ШМО учителей и сдается</w:t>
      </w:r>
      <w:proofErr w:type="gramEnd"/>
      <w:r>
        <w:rPr>
          <w:sz w:val="24"/>
          <w:szCs w:val="24"/>
        </w:rPr>
        <w:t xml:space="preserve"> заместителю директора Учреждения по учебно-воспитательной работе за две недели до начала аттестационного периода.  В 4 классе проводится комплексная итоговая работа  (русский язык, математика, чтение, окружающий мир) – региональный экзамен. Промежуточная аттестация учащихся 7-8 классов осуществляется в форме регионального экзамена. Годовые отметки выставляются на основе четвертных (полугодовых) и результатов промежуточной аттестации. Учащемуся, заболевшему в период промежуточной аттестации, выставляется годовая отметка на основании имеющихся четвертных отметок при наличии медицинской справки. Перевод учащихся в следующий класс осуществляется по решению педагогического совета Учреждения. В исключительных случаях по решению педсовета учащиеся могут быть переведены в следующий класс с одной неудовлетворительной отметкой условно. Ответственность за ликвидацию учащимися академической задолженности возлагается на их родителей.</w:t>
      </w:r>
    </w:p>
    <w:p w:rsidR="00336005" w:rsidRDefault="00336005" w:rsidP="0033600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Уровень образовательной подготовки учащихся также определяется результативным участием в муниципальном и региональном  этапах Всероссийской олимпиады </w:t>
      </w:r>
      <w:r>
        <w:rPr>
          <w:sz w:val="24"/>
          <w:szCs w:val="24"/>
        </w:rPr>
        <w:lastRenderedPageBreak/>
        <w:t>школьников, участием в предметных конкурсах и успешным прохождением государственной итоговой аттестации за курс основного общего образования.</w:t>
      </w:r>
    </w:p>
    <w:p w:rsidR="00336005" w:rsidRDefault="00336005" w:rsidP="00336005">
      <w:pPr>
        <w:suppressAutoHyphens/>
        <w:jc w:val="both"/>
        <w:rPr>
          <w:b/>
          <w:sz w:val="24"/>
          <w:szCs w:val="24"/>
          <w:lang w:eastAsia="ar-SA"/>
        </w:rPr>
      </w:pPr>
    </w:p>
    <w:p w:rsidR="00336005" w:rsidRDefault="00336005" w:rsidP="0033600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Система оценки</w:t>
      </w:r>
      <w:r>
        <w:rPr>
          <w:color w:val="000000"/>
          <w:sz w:val="24"/>
          <w:szCs w:val="24"/>
        </w:rPr>
        <w:t xml:space="preserve"> качества знаний обучающихся не ограничивается только проверкой усвоения знаний и выработки умений и навыков по конкретному учебному предмету. Она ставит более важную задачу: развивать у школьников умение контролировать себя, проверять и находить свои ошибки, анализировать и искать пути их устранения.  В 1-х классах осуществляется текущая проверка знаний, умений и навыков </w:t>
      </w:r>
      <w:r>
        <w:rPr>
          <w:i/>
          <w:color w:val="000000"/>
          <w:sz w:val="24"/>
          <w:szCs w:val="24"/>
        </w:rPr>
        <w:t>без их оценки в баллах.</w:t>
      </w:r>
      <w:r>
        <w:rPr>
          <w:color w:val="000000"/>
          <w:sz w:val="24"/>
          <w:szCs w:val="24"/>
        </w:rPr>
        <w:t xml:space="preserve"> Отметка как цифровое оформление оценки (по пятибалльной шкале) вводится со 2-го класса. Итоговая отметка выставляется с учетом фактического уровня подготовки, достигнутой учеником к концу определенного периода. Основными </w:t>
      </w:r>
      <w:r>
        <w:rPr>
          <w:b/>
          <w:color w:val="000000"/>
          <w:sz w:val="24"/>
          <w:szCs w:val="24"/>
        </w:rPr>
        <w:t>принципами</w:t>
      </w:r>
      <w:r>
        <w:rPr>
          <w:color w:val="000000"/>
          <w:sz w:val="24"/>
          <w:szCs w:val="24"/>
        </w:rPr>
        <w:t xml:space="preserve"> контрольно-оценочной деятельности являются:  </w:t>
      </w:r>
    </w:p>
    <w:p w:rsidR="00336005" w:rsidRDefault="00336005" w:rsidP="00336005">
      <w:pPr>
        <w:ind w:right="1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дифференцированный подход при осуществлении оценочных и контролирующих действий.</w:t>
      </w:r>
    </w:p>
    <w:p w:rsidR="00336005" w:rsidRDefault="00336005" w:rsidP="00336005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Б) контроль и оценивание строятся на </w:t>
      </w:r>
      <w:proofErr w:type="spellStart"/>
      <w:r>
        <w:rPr>
          <w:color w:val="000000"/>
          <w:sz w:val="24"/>
          <w:szCs w:val="24"/>
          <w:lang w:eastAsia="ar-SA"/>
        </w:rPr>
        <w:t>критериальной</w:t>
      </w:r>
      <w:proofErr w:type="spellEnd"/>
      <w:r>
        <w:rPr>
          <w:color w:val="000000"/>
          <w:sz w:val="24"/>
          <w:szCs w:val="24"/>
          <w:lang w:eastAsia="ar-SA"/>
        </w:rPr>
        <w:t xml:space="preserve">  основе. Критерии должны быть однозначными и предельно четкими.</w:t>
      </w:r>
    </w:p>
    <w:p w:rsidR="00336005" w:rsidRDefault="00336005" w:rsidP="00336005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В) самоконтроль и самооценка ученика должна предшествовать оценке учителя. Для воспитания адекватной самооценки применяется сравнение двух самооценок учащихся – прогностической (оценка предстоящей работы) и ретроспективной (оценка выполненной работы).</w:t>
      </w:r>
    </w:p>
    <w:p w:rsidR="00336005" w:rsidRDefault="00336005" w:rsidP="00336005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Г) контроль и оценка должны проводиться в естественных для учащихся условиях, снижающих 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 К главным</w:t>
      </w:r>
      <w:r>
        <w:rPr>
          <w:b/>
          <w:color w:val="000000"/>
          <w:sz w:val="24"/>
          <w:szCs w:val="24"/>
          <w:lang w:eastAsia="ar-SA"/>
        </w:rPr>
        <w:t xml:space="preserve"> критериям</w:t>
      </w:r>
      <w:r>
        <w:rPr>
          <w:color w:val="000000"/>
          <w:sz w:val="24"/>
          <w:szCs w:val="24"/>
          <w:lang w:eastAsia="ar-SA"/>
        </w:rPr>
        <w:t xml:space="preserve"> самоконтроля и самооценки, а также контроля и оценки относятся:</w:t>
      </w:r>
    </w:p>
    <w:p w:rsidR="00336005" w:rsidRDefault="00336005" w:rsidP="0033600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соответствие достигнутых предметных,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336005" w:rsidRDefault="00336005" w:rsidP="00336005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динамика результатов предметной </w:t>
      </w:r>
      <w:proofErr w:type="spellStart"/>
      <w:r>
        <w:rPr>
          <w:color w:val="000000"/>
          <w:sz w:val="24"/>
          <w:szCs w:val="24"/>
        </w:rPr>
        <w:t>обученности</w:t>
      </w:r>
      <w:proofErr w:type="spellEnd"/>
      <w:r>
        <w:rPr>
          <w:color w:val="000000"/>
          <w:sz w:val="24"/>
          <w:szCs w:val="24"/>
        </w:rPr>
        <w:t>, формирования УУД;</w:t>
      </w:r>
    </w:p>
    <w:p w:rsidR="00336005" w:rsidRDefault="00336005" w:rsidP="0033600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развитость и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познавательной активности и интересов, прилежания и старания.</w:t>
      </w:r>
    </w:p>
    <w:p w:rsidR="00336005" w:rsidRDefault="00336005" w:rsidP="00336005">
      <w:pPr>
        <w:tabs>
          <w:tab w:val="left" w:pos="900"/>
        </w:tabs>
        <w:ind w:right="1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Критерии отметки за текущий и итоговый материал различны. </w:t>
      </w:r>
    </w:p>
    <w:p w:rsidR="00336005" w:rsidRDefault="00336005" w:rsidP="0033600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Основными показателями развития учащихся являются: </w:t>
      </w:r>
    </w:p>
    <w:p w:rsidR="00336005" w:rsidRDefault="00336005" w:rsidP="00336005">
      <w:pPr>
        <w:widowControl/>
        <w:numPr>
          <w:ilvl w:val="0"/>
          <w:numId w:val="6"/>
        </w:numPr>
        <w:suppressAutoHyphens/>
        <w:autoSpaceDE/>
        <w:adjustRightInd/>
        <w:spacing w:line="276" w:lineRule="auto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учебных действий самоконтроля и самооценки как индивидуальных способностей;</w:t>
      </w:r>
    </w:p>
    <w:p w:rsidR="00336005" w:rsidRDefault="00336005" w:rsidP="00336005">
      <w:pPr>
        <w:widowControl/>
        <w:numPr>
          <w:ilvl w:val="0"/>
          <w:numId w:val="6"/>
        </w:numPr>
        <w:suppressAutoHyphens/>
        <w:autoSpaceDE/>
        <w:adjustRightInd/>
        <w:spacing w:line="276" w:lineRule="auto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учебно-познавательный интерес;</w:t>
      </w:r>
    </w:p>
    <w:p w:rsidR="00336005" w:rsidRDefault="00336005" w:rsidP="00336005">
      <w:pPr>
        <w:widowControl/>
        <w:numPr>
          <w:ilvl w:val="0"/>
          <w:numId w:val="6"/>
        </w:numPr>
        <w:suppressAutoHyphens/>
        <w:autoSpaceDE/>
        <w:adjustRightInd/>
        <w:spacing w:line="276" w:lineRule="auto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основы умения учить себя самостоятельно;</w:t>
      </w:r>
    </w:p>
    <w:p w:rsidR="00336005" w:rsidRDefault="00336005" w:rsidP="00336005">
      <w:pPr>
        <w:widowControl/>
        <w:numPr>
          <w:ilvl w:val="0"/>
          <w:numId w:val="6"/>
        </w:numPr>
        <w:suppressAutoHyphens/>
        <w:autoSpaceDE/>
        <w:adjustRightInd/>
        <w:spacing w:line="276" w:lineRule="auto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самостоятельность суждений, критичность по отношению к своим и чужим действиям;</w:t>
      </w:r>
    </w:p>
    <w:p w:rsidR="00336005" w:rsidRDefault="00336005" w:rsidP="00336005">
      <w:pPr>
        <w:widowControl/>
        <w:numPr>
          <w:ilvl w:val="0"/>
          <w:numId w:val="6"/>
        </w:numPr>
        <w:suppressAutoHyphens/>
        <w:autoSpaceDE/>
        <w:adjustRightInd/>
        <w:spacing w:line="276" w:lineRule="auto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и склонность к преобразованию изученных способов действия в соответствии с новыми условиями учебной задачи.</w:t>
      </w:r>
    </w:p>
    <w:p w:rsidR="00336005" w:rsidRDefault="00336005" w:rsidP="00336005">
      <w:pPr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Динамика развития учащихся фиксируется учителем на основе итоговых проверочных работ, проводимых в конце учебного года.</w:t>
      </w:r>
    </w:p>
    <w:p w:rsidR="00336005" w:rsidRDefault="00336005" w:rsidP="00336005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отслеживания уровня усвоения знаний и умений используются:</w:t>
      </w:r>
    </w:p>
    <w:p w:rsidR="00336005" w:rsidRDefault="00336005" w:rsidP="00336005">
      <w:pPr>
        <w:widowControl/>
        <w:numPr>
          <w:ilvl w:val="0"/>
          <w:numId w:val="7"/>
        </w:numPr>
        <w:suppressAutoHyphens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стартовые и итоговые проверочные работы;</w:t>
      </w:r>
    </w:p>
    <w:p w:rsidR="00336005" w:rsidRDefault="00336005" w:rsidP="00336005">
      <w:pPr>
        <w:widowControl/>
        <w:numPr>
          <w:ilvl w:val="0"/>
          <w:numId w:val="7"/>
        </w:numPr>
        <w:suppressAutoHyphens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тестовые диагностические работы;</w:t>
      </w:r>
    </w:p>
    <w:p w:rsidR="00336005" w:rsidRDefault="00336005" w:rsidP="00336005">
      <w:pPr>
        <w:widowControl/>
        <w:numPr>
          <w:ilvl w:val="0"/>
          <w:numId w:val="7"/>
        </w:numPr>
        <w:suppressAutoHyphens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текущие проверочные работы;</w:t>
      </w:r>
    </w:p>
    <w:p w:rsidR="00336005" w:rsidRDefault="00336005" w:rsidP="00336005">
      <w:pPr>
        <w:widowControl/>
        <w:numPr>
          <w:ilvl w:val="0"/>
          <w:numId w:val="7"/>
        </w:numPr>
        <w:suppressAutoHyphens/>
        <w:autoSpaceDE/>
        <w:adjustRightInd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разноуровневые</w:t>
      </w:r>
      <w:proofErr w:type="spellEnd"/>
      <w:r>
        <w:rPr>
          <w:sz w:val="24"/>
          <w:szCs w:val="24"/>
        </w:rPr>
        <w:t xml:space="preserve"> контрольные работы;</w:t>
      </w:r>
    </w:p>
    <w:p w:rsidR="00336005" w:rsidRDefault="00336005" w:rsidP="00336005">
      <w:pPr>
        <w:widowControl/>
        <w:numPr>
          <w:ilvl w:val="0"/>
          <w:numId w:val="7"/>
        </w:numPr>
        <w:suppressAutoHyphens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» ученика;</w:t>
      </w:r>
    </w:p>
    <w:p w:rsidR="00336005" w:rsidRDefault="00336005" w:rsidP="00336005">
      <w:pPr>
        <w:widowControl/>
        <w:numPr>
          <w:ilvl w:val="0"/>
          <w:numId w:val="7"/>
        </w:numPr>
        <w:suppressAutoHyphens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публичное предъявление (демонстрация) достижений ученика за год.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Стартовая работа</w:t>
      </w:r>
      <w:r>
        <w:rPr>
          <w:sz w:val="24"/>
          <w:szCs w:val="24"/>
        </w:rPr>
        <w:t xml:space="preserve"> (проводится в сентябре) позволяет определить актуальный уровень знаний, необходимый для продолжения обучения, а также наметить «зону ближайшего развития» и предметных знаний, организовать коррекционную работу в зоне актуальных знаний. Результаты стартовой работы фиксируются учителем в классном журнале (2-9)  и оценочном листе ученика(1кл), учащимися в оценочных листах, которые хранятся в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.</w:t>
      </w:r>
    </w:p>
    <w:p w:rsidR="00336005" w:rsidRDefault="00336005" w:rsidP="0033600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Тестовая диагностическая работа</w:t>
      </w:r>
      <w:r>
        <w:rPr>
          <w:sz w:val="24"/>
          <w:szCs w:val="24"/>
        </w:rPr>
        <w:t xml:space="preserve"> (на входе и выходе)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Результаты данной работы фиксируются у учащихся в оценочных листах  по каждой конкретной операции, а также  учителем </w:t>
      </w:r>
      <w:proofErr w:type="spellStart"/>
      <w:r>
        <w:rPr>
          <w:sz w:val="24"/>
          <w:szCs w:val="24"/>
        </w:rPr>
        <w:t>пооперационно</w:t>
      </w:r>
      <w:proofErr w:type="spellEnd"/>
      <w:r>
        <w:rPr>
          <w:sz w:val="24"/>
          <w:szCs w:val="24"/>
        </w:rPr>
        <w:t xml:space="preserve"> в классном журнале.</w:t>
      </w:r>
    </w:p>
    <w:p w:rsidR="00336005" w:rsidRDefault="00336005" w:rsidP="0033600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Тематическая проверочная работа</w:t>
      </w:r>
      <w:r>
        <w:rPr>
          <w:sz w:val="24"/>
          <w:szCs w:val="24"/>
        </w:rPr>
        <w:t xml:space="preserve"> проводится по ранее изученной теме, в ходе изучения следующей на этапе решения частных задач. Результаты проверочной работы заносятся учителем в классный журнал, а учащимися в оценочные листы.</w:t>
      </w:r>
    </w:p>
    <w:p w:rsidR="00336005" w:rsidRDefault="00336005" w:rsidP="00336005">
      <w:pPr>
        <w:tabs>
          <w:tab w:val="left" w:pos="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Разноуровневые</w:t>
      </w:r>
      <w:proofErr w:type="spellEnd"/>
      <w:r>
        <w:rPr>
          <w:sz w:val="24"/>
          <w:szCs w:val="24"/>
          <w:u w:val="single"/>
        </w:rPr>
        <w:t xml:space="preserve"> контрольные работы </w:t>
      </w:r>
      <w:r>
        <w:rPr>
          <w:sz w:val="24"/>
          <w:szCs w:val="24"/>
        </w:rPr>
        <w:t xml:space="preserve">проводятся по окончанию изучения разделов, тем и предоставляет ученику право выбора заданий с учетом его индивидуальности. Результаты проверочной работы заносятся учителем в классный журнал, а учащимися в специальной папке «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ученика».</w:t>
      </w:r>
    </w:p>
    <w:p w:rsidR="00336005" w:rsidRDefault="00336005" w:rsidP="00336005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Итоговая проверочная работа</w:t>
      </w:r>
      <w:r>
        <w:rPr>
          <w:sz w:val="24"/>
          <w:szCs w:val="24"/>
        </w:rPr>
        <w:t xml:space="preserve"> (проводится в конце апреля) включает все основные темы учебного периода. Задания рассчитаны на проверку не только знаний, но и развивающего эффекта обучения. Работа может проводиться в несколько этапов. Результаты проверки  фиксируются в классном журнале и в оценочных листах учащихся.</w:t>
      </w:r>
    </w:p>
    <w:p w:rsidR="00336005" w:rsidRDefault="00336005" w:rsidP="00336005">
      <w:pPr>
        <w:tabs>
          <w:tab w:val="left" w:pos="4536"/>
        </w:tabs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» ученика.</w:t>
      </w:r>
    </w:p>
    <w:p w:rsidR="00336005" w:rsidRDefault="00336005" w:rsidP="0033600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УЧЕБНЫЕ ПОРТФОЛИО</w:t>
      </w:r>
      <w:r>
        <w:rPr>
          <w:sz w:val="24"/>
          <w:szCs w:val="24"/>
        </w:rPr>
        <w:t xml:space="preserve"> – новая форма контроля и оценки достижений учащегося, как средство мотивации личностного развития.</w:t>
      </w:r>
    </w:p>
    <w:p w:rsidR="00336005" w:rsidRDefault="00336005" w:rsidP="0033600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УЧЕБНЫЕ ПОРТФОЛИО</w:t>
      </w:r>
      <w:r>
        <w:rPr>
          <w:sz w:val="24"/>
          <w:szCs w:val="24"/>
        </w:rPr>
        <w:t xml:space="preserve"> – специальное образовательное пространство (место), где происходит совместная работа детей и учителя по накоплению, систематизации, анализу и представлению каждым учащимся своих результатов и достижений за определенный период времени.</w:t>
      </w:r>
    </w:p>
    <w:p w:rsidR="00336005" w:rsidRDefault="00336005" w:rsidP="00336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Основной смысл</w:t>
      </w:r>
      <w:r>
        <w:rPr>
          <w:sz w:val="24"/>
          <w:szCs w:val="24"/>
        </w:rPr>
        <w:t>: показать всё, на что ты способен.</w:t>
      </w:r>
    </w:p>
    <w:p w:rsidR="00336005" w:rsidRDefault="00336005" w:rsidP="00336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Основная задача</w:t>
      </w:r>
      <w:r>
        <w:rPr>
          <w:sz w:val="24"/>
          <w:szCs w:val="24"/>
        </w:rPr>
        <w:t>: проследить динамику учебного прогресса.</w:t>
      </w:r>
    </w:p>
    <w:p w:rsidR="00336005" w:rsidRDefault="00336005" w:rsidP="003360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СТРУКТУРА ПОРТФОЛИО.</w:t>
      </w:r>
    </w:p>
    <w:p w:rsidR="00336005" w:rsidRDefault="00336005" w:rsidP="0033600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состоит из трех разделов: «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документов», «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работ», «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отзывов».</w:t>
      </w:r>
    </w:p>
    <w:p w:rsidR="00336005" w:rsidRDefault="00336005" w:rsidP="00336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ПОРТФОЛИО ДОКУМЕНТОВ</w:t>
      </w:r>
      <w:r>
        <w:rPr>
          <w:sz w:val="24"/>
          <w:szCs w:val="24"/>
        </w:rPr>
        <w:t>» включает  сертифицированные (документированные) индивидуальные  образовательные достижения и предполагает возможность как качественной, так и количественной их оценки. В него ученик собирает документы об участии в грантах, об окончании музыкальных или художественных школ, сертификаты о прохождении тестирования, участия в конкурсах, соревнованиях, олимпиадах и т.п.</w:t>
      </w:r>
    </w:p>
    <w:p w:rsidR="00336005" w:rsidRDefault="00336005" w:rsidP="00336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ПОРТФОЛИО РАБОТ</w:t>
      </w:r>
      <w:r>
        <w:rPr>
          <w:sz w:val="24"/>
          <w:szCs w:val="24"/>
        </w:rPr>
        <w:t xml:space="preserve">» дает широкое представление о динамике учебной и творческой активности ученика, направленности его интересов, характере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подготовки.</w:t>
      </w:r>
    </w:p>
    <w:p w:rsidR="00336005" w:rsidRDefault="00336005" w:rsidP="00336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«ПОРТФОЛИО РАБОТ» включает в себя: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Работы, проекты, исследования, которые учащиеся выполнили в учреждениях дополнительного образования;</w:t>
      </w:r>
    </w:p>
    <w:p w:rsidR="00336005" w:rsidRDefault="00336005" w:rsidP="0033600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Работы, позволяющие проследить динамику учебного прогресса (классные, домашние работы; прикладные проекты; упражнения и задачи, выполненные сверх учебной программы; сочинения, рефераты, наглядные пособия, творческие работы, фотографии, </w:t>
      </w:r>
      <w:r>
        <w:rPr>
          <w:sz w:val="24"/>
          <w:szCs w:val="24"/>
        </w:rPr>
        <w:lastRenderedPageBreak/>
        <w:t>зарисовки, копии текстов из интернетовских сайтов, описание экспериментов, аудио-, видеокассеты с записью выступления; листы самоконтроля с описанием того, что учащийся не понимает по данной теме, почему и в какой помощи он нуждается;</w:t>
      </w:r>
      <w:proofErr w:type="gramEnd"/>
      <w:r>
        <w:rPr>
          <w:sz w:val="24"/>
          <w:szCs w:val="24"/>
        </w:rPr>
        <w:t xml:space="preserve"> лист целей и т.п.);</w:t>
      </w:r>
    </w:p>
    <w:p w:rsidR="00336005" w:rsidRDefault="00336005" w:rsidP="0033600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Собственные изделия учащегося (модели, поделки, картины, стихи, музыкальные произведения собственного сочинения, фотографии, компьютерные программы и т.п.).</w:t>
      </w:r>
      <w:proofErr w:type="gramEnd"/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Примерная форма фиксации работ ученика в «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работ»: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Проектные работы</w:t>
      </w:r>
      <w:r>
        <w:rPr>
          <w:sz w:val="24"/>
          <w:szCs w:val="24"/>
        </w:rPr>
        <w:t xml:space="preserve"> – указывается тема проекта, дается описание работы. Возможно приложение в виде фотографий, текста работы в печатном или электронном варианте.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Исследовательские работы и рефераты – </w:t>
      </w:r>
      <w:r>
        <w:rPr>
          <w:sz w:val="24"/>
          <w:szCs w:val="24"/>
        </w:rPr>
        <w:t>указываются изученные материалы, название реферата, количество страниц и т.п.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Техническое творчество –</w:t>
      </w:r>
      <w:r>
        <w:rPr>
          <w:sz w:val="24"/>
          <w:szCs w:val="24"/>
        </w:rPr>
        <w:t xml:space="preserve"> модели, макеты, приборы. Указывается конкретная работа, дается ее краткое описание;</w:t>
      </w:r>
      <w:r>
        <w:rPr>
          <w:sz w:val="24"/>
          <w:szCs w:val="24"/>
          <w:u w:val="single"/>
        </w:rPr>
        <w:t xml:space="preserve"> 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Работы по искусству</w:t>
      </w:r>
      <w:r>
        <w:rPr>
          <w:sz w:val="24"/>
          <w:szCs w:val="24"/>
        </w:rPr>
        <w:t xml:space="preserve"> – дается перечень работ, фиксируется участие в выставках;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Другие формы творческой активности:</w:t>
      </w:r>
      <w:r>
        <w:rPr>
          <w:sz w:val="24"/>
          <w:szCs w:val="24"/>
        </w:rPr>
        <w:t xml:space="preserve"> участие в школьном театре, хоре, оркестре. Указывается продолжительность подобных занятий, участие в гастролях, концертах;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Элективные курсы и факультативы.</w:t>
      </w:r>
      <w:r>
        <w:rPr>
          <w:sz w:val="24"/>
          <w:szCs w:val="24"/>
        </w:rPr>
        <w:t xml:space="preserve"> Делается запись о названии курса, его продолжительности, форме, в которой проходили занятия;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Различные практики</w:t>
      </w:r>
      <w:r>
        <w:rPr>
          <w:sz w:val="24"/>
          <w:szCs w:val="24"/>
        </w:rPr>
        <w:t>: языковая, социальная, трудовая, педагогическая. Фиксируется вид практики, место, в котором она проходила; ее продолжительность;</w:t>
      </w:r>
    </w:p>
    <w:p w:rsidR="00336005" w:rsidRDefault="00336005" w:rsidP="003360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Занятия в учреждениях дополнительного образования, на различных учебных курсах.</w:t>
      </w:r>
      <w:r>
        <w:rPr>
          <w:sz w:val="24"/>
          <w:szCs w:val="24"/>
        </w:rPr>
        <w:t xml:space="preserve"> Указывается название учреждения, продолжительность занятий и их результаты;</w:t>
      </w:r>
    </w:p>
    <w:p w:rsidR="00336005" w:rsidRDefault="00336005" w:rsidP="003360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Участие в олимпиадах и конкурсах. </w:t>
      </w:r>
      <w:r>
        <w:rPr>
          <w:sz w:val="24"/>
          <w:szCs w:val="24"/>
        </w:rPr>
        <w:t>Указывается вид мероприятия, время его проведения, достигнутый учащимся результат;</w:t>
      </w:r>
    </w:p>
    <w:p w:rsidR="00336005" w:rsidRDefault="00336005" w:rsidP="003360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Участие в научных конференциях, учебных семинарах и лагерях. </w:t>
      </w:r>
      <w:r>
        <w:rPr>
          <w:sz w:val="24"/>
          <w:szCs w:val="24"/>
        </w:rPr>
        <w:t>Указывается тема мероприятия, название проводившей его организации и форма участия в нем ученика;</w:t>
      </w:r>
    </w:p>
    <w:p w:rsidR="00336005" w:rsidRDefault="00336005" w:rsidP="003360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Спортивные достижения.</w:t>
      </w:r>
      <w:r>
        <w:rPr>
          <w:sz w:val="24"/>
          <w:szCs w:val="24"/>
        </w:rPr>
        <w:t xml:space="preserve"> Делается запись об участии в соревнованиях, наличии спортивного разряда.</w:t>
      </w:r>
    </w:p>
    <w:p w:rsidR="00336005" w:rsidRDefault="00336005" w:rsidP="0033600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«</w:t>
      </w:r>
      <w:r>
        <w:rPr>
          <w:sz w:val="24"/>
          <w:szCs w:val="24"/>
          <w:u w:val="single"/>
        </w:rPr>
        <w:t>ПОРТФОЛИО ОТЗЫВОВ</w:t>
      </w:r>
      <w:r>
        <w:rPr>
          <w:sz w:val="24"/>
          <w:szCs w:val="24"/>
        </w:rPr>
        <w:t xml:space="preserve">» учащемуся предлагается представлять отзывы на творческие работы, исследовательские и другие проекты, участие в конференциях и самых различных сферах приложения сил;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sz w:val="24"/>
          <w:szCs w:val="24"/>
        </w:rPr>
        <w:t xml:space="preserve"> ученика на разнообразную выполняемую им деятельность, начиная с учебной и урочной и заканчивая хобби.</w:t>
      </w:r>
      <w:proofErr w:type="gramEnd"/>
    </w:p>
    <w:p w:rsidR="00336005" w:rsidRDefault="00336005" w:rsidP="0033600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Примерный перечень документов « ПОРТФОЛИО ОТЗЫВОВ»: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качестве выполненной работы;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Рецензия на статью;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Отзыв о работе в творческом коллективе дополнительного образования, о выступлении на научно-практической конференции;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Резюме школьника с оценкой собственных учебных достижений;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Эссе школьника, посвященное выбору направления дальнейшего обучения;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Рекомендательные письма;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Отзывы родителей, учителей, одноклассников и т.д.</w:t>
      </w:r>
    </w:p>
    <w:p w:rsidR="00336005" w:rsidRDefault="00336005" w:rsidP="003360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конце учебного года проводится презентация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. Определяются победители и лауреаты в различных номинациях:</w:t>
      </w:r>
    </w:p>
    <w:p w:rsidR="00336005" w:rsidRDefault="00336005" w:rsidP="00336005">
      <w:pPr>
        <w:widowControl/>
        <w:numPr>
          <w:ilvl w:val="0"/>
          <w:numId w:val="8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Самый оригинальный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»;</w:t>
      </w:r>
    </w:p>
    <w:p w:rsidR="00336005" w:rsidRDefault="00336005" w:rsidP="00336005">
      <w:pPr>
        <w:widowControl/>
        <w:numPr>
          <w:ilvl w:val="0"/>
          <w:numId w:val="8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 За лучшее оформление работ»;</w:t>
      </w:r>
    </w:p>
    <w:p w:rsidR="00336005" w:rsidRDefault="00336005" w:rsidP="00336005">
      <w:pPr>
        <w:widowControl/>
        <w:numPr>
          <w:ilvl w:val="0"/>
          <w:numId w:val="8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 Идея!»;</w:t>
      </w:r>
    </w:p>
    <w:p w:rsidR="00336005" w:rsidRDefault="00336005" w:rsidP="00336005">
      <w:pPr>
        <w:widowControl/>
        <w:numPr>
          <w:ilvl w:val="0"/>
          <w:numId w:val="8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 За многогранность таланта »;</w:t>
      </w:r>
    </w:p>
    <w:p w:rsidR="00336005" w:rsidRDefault="00336005" w:rsidP="00336005">
      <w:pPr>
        <w:widowControl/>
        <w:numPr>
          <w:ilvl w:val="0"/>
          <w:numId w:val="8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 За трудолюбие »;</w:t>
      </w:r>
    </w:p>
    <w:p w:rsidR="00336005" w:rsidRDefault="00336005" w:rsidP="00336005">
      <w:pPr>
        <w:widowControl/>
        <w:numPr>
          <w:ilvl w:val="0"/>
          <w:numId w:val="8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 За творческий подход » и др.</w:t>
      </w:r>
    </w:p>
    <w:p w:rsidR="00336005" w:rsidRDefault="00336005" w:rsidP="00336005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Все виды контрольно-оценочных работ</w:t>
      </w:r>
      <w:r>
        <w:rPr>
          <w:sz w:val="24"/>
          <w:szCs w:val="24"/>
        </w:rPr>
        <w:t xml:space="preserve">  по учебным предметам оцениваются следующим образом</w:t>
      </w:r>
      <w:r>
        <w:rPr>
          <w:b/>
          <w:sz w:val="24"/>
          <w:szCs w:val="24"/>
        </w:rPr>
        <w:t>:</w:t>
      </w:r>
    </w:p>
    <w:p w:rsidR="00336005" w:rsidRDefault="00336005" w:rsidP="00336005">
      <w:pPr>
        <w:tabs>
          <w:tab w:val="left" w:pos="0"/>
        </w:tabs>
        <w:jc w:val="both"/>
        <w:rPr>
          <w:b/>
          <w:sz w:val="24"/>
          <w:szCs w:val="24"/>
        </w:rPr>
      </w:pPr>
    </w:p>
    <w:tbl>
      <w:tblPr>
        <w:tblW w:w="9900" w:type="dxa"/>
        <w:tblInd w:w="-5" w:type="dxa"/>
        <w:tblLayout w:type="fixed"/>
        <w:tblLook w:val="04A0"/>
      </w:tblPr>
      <w:tblGrid>
        <w:gridCol w:w="1125"/>
        <w:gridCol w:w="4378"/>
        <w:gridCol w:w="4397"/>
      </w:tblGrid>
      <w:tr w:rsidR="00336005" w:rsidTr="00336005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Текущий материал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Пройденный материал</w:t>
            </w:r>
          </w:p>
        </w:tc>
      </w:tr>
      <w:tr w:rsidR="00336005" w:rsidTr="00336005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за работу, в которой нет ошибок, и есть не более одного недочета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отсутствие ошибок, как по текущему, так и по предыдущему материалу</w:t>
            </w:r>
          </w:p>
        </w:tc>
      </w:tr>
      <w:tr w:rsidR="00336005" w:rsidTr="00336005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за работу, в которой допущено 1-3 ошибки или 4-6 недочетов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не более 2 ошибок или 4 недочетов</w:t>
            </w:r>
          </w:p>
        </w:tc>
      </w:tr>
      <w:tr w:rsidR="00336005" w:rsidTr="00336005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не более 6 ошибок или 10 недочетов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не более 5 ошибок или не более 8 недочетов</w:t>
            </w:r>
          </w:p>
        </w:tc>
      </w:tr>
      <w:tr w:rsidR="00336005" w:rsidTr="00336005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более 6 ошибок или 10 недочетов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05" w:rsidRDefault="00336005">
            <w:pPr>
              <w:tabs>
                <w:tab w:val="left" w:pos="567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более 5 ошибок или более 8 недочетов</w:t>
            </w:r>
          </w:p>
        </w:tc>
      </w:tr>
    </w:tbl>
    <w:p w:rsidR="00336005" w:rsidRDefault="00336005" w:rsidP="00336005">
      <w:pPr>
        <w:tabs>
          <w:tab w:val="left" w:pos="0"/>
        </w:tabs>
        <w:jc w:val="both"/>
        <w:rPr>
          <w:b/>
          <w:sz w:val="24"/>
          <w:szCs w:val="24"/>
        </w:rPr>
      </w:pPr>
    </w:p>
    <w:p w:rsidR="00336005" w:rsidRDefault="00336005" w:rsidP="0033600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Тестовые работы</w:t>
      </w:r>
      <w:r>
        <w:rPr>
          <w:sz w:val="24"/>
          <w:szCs w:val="24"/>
        </w:rPr>
        <w:t xml:space="preserve"> по учебным предметам оцениваются следующим образом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Количественные результаты  проверки фиксируются учителем в классном журнале, качественная оценка фиксируется учителем и учащимися в тетрадях «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ученика».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Оценивание письменных работ.</w:t>
      </w:r>
      <w:r>
        <w:rPr>
          <w:sz w:val="24"/>
          <w:szCs w:val="24"/>
        </w:rPr>
        <w:t xml:space="preserve"> 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 оценки «за общее впечатление от письменной работы» состоит в определении отношения к внешнему виду работы (аккуратность, эстетическая привлекательность, чистота, </w:t>
      </w:r>
      <w:proofErr w:type="spellStart"/>
      <w:r>
        <w:rPr>
          <w:sz w:val="24"/>
          <w:szCs w:val="24"/>
        </w:rPr>
        <w:t>оформленность</w:t>
      </w:r>
      <w:proofErr w:type="spellEnd"/>
      <w:r>
        <w:rPr>
          <w:sz w:val="24"/>
          <w:szCs w:val="24"/>
        </w:rPr>
        <w:t xml:space="preserve"> и др.). Эта отметка ставится как дополнительная, в журнал не вносится.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оценки «за общее впечатление от работы» допускается, если:</w:t>
      </w:r>
    </w:p>
    <w:p w:rsidR="00336005" w:rsidRDefault="00336005" w:rsidP="00336005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работе имеется не менее 2 неаккуратных исправлений;</w:t>
      </w:r>
    </w:p>
    <w:p w:rsidR="00336005" w:rsidRDefault="00336005" w:rsidP="00336005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позиция учителя по оценочной деятельности позволяет более объективно оценивать результаты обучения и «развести» ответы на вопросы «чего достиг ученик в </w:t>
      </w:r>
      <w:proofErr w:type="gramStart"/>
      <w:r>
        <w:rPr>
          <w:sz w:val="24"/>
          <w:szCs w:val="24"/>
        </w:rPr>
        <w:t>освоении</w:t>
      </w:r>
      <w:proofErr w:type="gramEnd"/>
      <w:r>
        <w:rPr>
          <w:sz w:val="24"/>
          <w:szCs w:val="24"/>
        </w:rPr>
        <w:t xml:space="preserve"> предметных знаний?» и «</w:t>
      </w:r>
      <w:proofErr w:type="gramStart"/>
      <w:r>
        <w:rPr>
          <w:sz w:val="24"/>
          <w:szCs w:val="24"/>
        </w:rPr>
        <w:t>каково</w:t>
      </w:r>
      <w:proofErr w:type="gramEnd"/>
      <w:r>
        <w:rPr>
          <w:sz w:val="24"/>
          <w:szCs w:val="24"/>
        </w:rPr>
        <w:t xml:space="preserve"> его прилежание и старание?».</w:t>
      </w:r>
    </w:p>
    <w:p w:rsidR="00336005" w:rsidRDefault="00336005" w:rsidP="00336005">
      <w:pPr>
        <w:suppressAutoHyphens/>
        <w:jc w:val="both"/>
        <w:rPr>
          <w:sz w:val="24"/>
          <w:szCs w:val="24"/>
          <w:u w:val="single"/>
          <w:lang w:eastAsia="ar-SA"/>
        </w:rPr>
      </w:pPr>
    </w:p>
    <w:p w:rsidR="00336005" w:rsidRDefault="00336005" w:rsidP="00336005">
      <w:pPr>
        <w:suppressAutoHyphens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Критерии оценки творческих работ (изложение, сочинение).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содержанию и речевому оформлению:</w:t>
      </w:r>
    </w:p>
    <w:tbl>
      <w:tblPr>
        <w:tblW w:w="9990" w:type="dxa"/>
        <w:jc w:val="center"/>
        <w:tblInd w:w="-5" w:type="dxa"/>
        <w:tblLayout w:type="fixed"/>
        <w:tblLook w:val="04A0"/>
      </w:tblPr>
      <w:tblGrid>
        <w:gridCol w:w="1008"/>
        <w:gridCol w:w="5322"/>
        <w:gridCol w:w="3660"/>
      </w:tblGrid>
      <w:tr w:rsidR="00336005" w:rsidTr="0033600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Допускается</w:t>
            </w:r>
          </w:p>
        </w:tc>
      </w:tr>
      <w:tr w:rsidR="00336005" w:rsidTr="0033600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336005" w:rsidTr="00336005">
        <w:trPr>
          <w:cantSplit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336005" w:rsidRDefault="00336005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322" w:type="dxa"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0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 правильное и последовательное воспроизведение авторского текста (изложение), логически последовательное раскрытие темы (сочинение);</w:t>
            </w:r>
          </w:p>
        </w:tc>
        <w:tc>
          <w:tcPr>
            <w:tcW w:w="3660" w:type="dxa"/>
            <w:tcBorders>
              <w:top w:val="double" w:sz="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1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более 1 речевой неточности;</w:t>
            </w:r>
          </w:p>
          <w:p w:rsidR="00336005" w:rsidRDefault="00336005" w:rsidP="00336005">
            <w:pPr>
              <w:widowControl/>
              <w:numPr>
                <w:ilvl w:val="0"/>
                <w:numId w:val="11"/>
              </w:numPr>
              <w:suppressAutoHyphens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1-2 исправления</w:t>
            </w:r>
          </w:p>
        </w:tc>
      </w:tr>
      <w:tr w:rsidR="00336005" w:rsidTr="00336005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005" w:rsidRDefault="0033600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2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отсутствие фактических ошибок;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36005" w:rsidTr="00336005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005" w:rsidRDefault="0033600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3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богатство словаря;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36005" w:rsidTr="00336005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005" w:rsidRDefault="0033600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4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правильное речевое оформление;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36005" w:rsidTr="00336005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005" w:rsidRDefault="0033600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5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отсутствие орфографических и пунктуационных ошибок (учитываются ошибки на изученные правила)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36005" w:rsidTr="0033600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336005" w:rsidRDefault="00336005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6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правильно, достаточно полно (без искажения) передан авторский текст (изложение), </w:t>
            </w:r>
            <w:r>
              <w:rPr>
                <w:sz w:val="24"/>
                <w:szCs w:val="24"/>
                <w:lang w:eastAsia="ar-SA"/>
              </w:rPr>
              <w:lastRenderedPageBreak/>
              <w:t>раскрыта тема (сочинение), но имеются незначительные нарушения последовательности изложения мыслей;</w:t>
            </w:r>
          </w:p>
          <w:p w:rsidR="00336005" w:rsidRDefault="00336005" w:rsidP="00336005">
            <w:pPr>
              <w:widowControl/>
              <w:numPr>
                <w:ilvl w:val="0"/>
                <w:numId w:val="16"/>
              </w:numPr>
              <w:suppressAutoHyphens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отдельные речевые неточности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7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не более 3 речевых недочетов, а также недочетов </w:t>
            </w:r>
            <w:r>
              <w:rPr>
                <w:sz w:val="24"/>
                <w:szCs w:val="24"/>
                <w:lang w:eastAsia="ar-SA"/>
              </w:rPr>
              <w:lastRenderedPageBreak/>
              <w:t>в содержании и построении текста;</w:t>
            </w:r>
          </w:p>
          <w:p w:rsidR="00336005" w:rsidRDefault="00336005" w:rsidP="00336005">
            <w:pPr>
              <w:widowControl/>
              <w:numPr>
                <w:ilvl w:val="0"/>
                <w:numId w:val="17"/>
              </w:numPr>
              <w:suppressAutoHyphens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не более 2 </w:t>
            </w:r>
            <w:proofErr w:type="gramStart"/>
            <w:r>
              <w:rPr>
                <w:sz w:val="24"/>
                <w:szCs w:val="24"/>
                <w:lang w:eastAsia="ar-SA"/>
              </w:rPr>
              <w:t>орфографических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и 1 пунктуационной ошибки;</w:t>
            </w:r>
          </w:p>
          <w:p w:rsidR="00336005" w:rsidRDefault="00336005" w:rsidP="00336005">
            <w:pPr>
              <w:widowControl/>
              <w:numPr>
                <w:ilvl w:val="0"/>
                <w:numId w:val="17"/>
              </w:numPr>
              <w:suppressAutoHyphens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1-2 исправления</w:t>
            </w:r>
          </w:p>
        </w:tc>
      </w:tr>
      <w:tr w:rsidR="00336005" w:rsidTr="00336005">
        <w:trPr>
          <w:cantSplit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336005" w:rsidRDefault="00336005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допущены некоторые отклонения от авторского текста (изложение), отклонение от темы (сочинение);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более 5 недочетов в содержании и построении текста;</w:t>
            </w:r>
          </w:p>
        </w:tc>
      </w:tr>
      <w:tr w:rsidR="00336005" w:rsidTr="00336005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005" w:rsidRDefault="0033600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допущены отдельные нарушения в последовательности изложения мыслей в построении 2-3 предложений;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20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3-5 орфографических ошибок в содержании и построении текста;</w:t>
            </w:r>
          </w:p>
          <w:p w:rsidR="00336005" w:rsidRDefault="00336005" w:rsidP="00336005">
            <w:pPr>
              <w:widowControl/>
              <w:numPr>
                <w:ilvl w:val="0"/>
                <w:numId w:val="20"/>
              </w:numPr>
              <w:suppressAutoHyphens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1-2 исправления</w:t>
            </w:r>
          </w:p>
        </w:tc>
      </w:tr>
      <w:tr w:rsidR="00336005" w:rsidTr="00336005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005" w:rsidRDefault="0033600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беден словарь;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36005" w:rsidTr="00336005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005" w:rsidRDefault="0033600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имеются речевые неточности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36005" w:rsidTr="00336005">
        <w:trPr>
          <w:cantSplit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336005" w:rsidRDefault="00336005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работа не соответствует теме (сочинение),  имеются значительные отступления от авторского текста (изложение);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21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более 6 речевых недочетов и ошибок в содержании и построении текста;</w:t>
            </w:r>
          </w:p>
        </w:tc>
      </w:tr>
      <w:tr w:rsidR="00336005" w:rsidTr="00336005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005" w:rsidRDefault="0033600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допущено много фактических неточностей;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22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6 и более </w:t>
            </w:r>
            <w:proofErr w:type="gramStart"/>
            <w:r>
              <w:rPr>
                <w:sz w:val="24"/>
                <w:szCs w:val="24"/>
                <w:lang w:eastAsia="ar-SA"/>
              </w:rPr>
              <w:t>орфографических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и 3-4 пунктуационных ошибки;</w:t>
            </w:r>
          </w:p>
        </w:tc>
      </w:tr>
      <w:tr w:rsidR="00336005" w:rsidTr="00336005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005" w:rsidRDefault="0033600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нарушена последовательность изложения мыслей;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23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3-5 исправлений</w:t>
            </w:r>
          </w:p>
        </w:tc>
      </w:tr>
      <w:tr w:rsidR="00336005" w:rsidTr="00336005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005" w:rsidRDefault="0033600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отсутствует связь между частями текста;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36005" w:rsidTr="00336005">
        <w:trPr>
          <w:cantSplit/>
          <w:trHeight w:val="409"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005" w:rsidRDefault="0033600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005" w:rsidRDefault="00336005" w:rsidP="00336005">
            <w:pPr>
              <w:widowControl/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беден словарь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05" w:rsidRDefault="00336005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достаточный объем изложений, сочинений, разнообразие лексического, синтаксического и речевого оформления мыслей, работы по развитию речи оцениваются двумя отметками: одна ставится за содержание и речевое оформление, другая – за грамотность. 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Критерии оценки за грамотность остаются такие же, как при оценке за контрольный материал. </w:t>
      </w:r>
    </w:p>
    <w:p w:rsidR="00336005" w:rsidRDefault="00336005" w:rsidP="00336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При оценке содержания и речевого оформления следует учитывать следующие наиболее типичные недочеты:</w:t>
      </w:r>
    </w:p>
    <w:p w:rsidR="00336005" w:rsidRDefault="00336005" w:rsidP="00336005">
      <w:pPr>
        <w:widowControl/>
        <w:numPr>
          <w:ilvl w:val="0"/>
          <w:numId w:val="24"/>
        </w:numPr>
        <w:tabs>
          <w:tab w:val="left" w:pos="851"/>
        </w:tabs>
        <w:suppressAutoHyphens/>
        <w:autoSpaceDE/>
        <w:adjustRightInd/>
        <w:ind w:left="851" w:hanging="131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теме (сочинения), искажение содержания исходного текста (изложения);</w:t>
      </w:r>
    </w:p>
    <w:p w:rsidR="00336005" w:rsidRDefault="00336005" w:rsidP="00336005">
      <w:pPr>
        <w:widowControl/>
        <w:numPr>
          <w:ilvl w:val="0"/>
          <w:numId w:val="24"/>
        </w:numPr>
        <w:tabs>
          <w:tab w:val="left" w:pos="851"/>
        </w:tabs>
        <w:suppressAutoHyphens/>
        <w:autoSpaceDE/>
        <w:adjustRightInd/>
        <w:ind w:left="851" w:hanging="131"/>
        <w:jc w:val="both"/>
        <w:rPr>
          <w:sz w:val="24"/>
          <w:szCs w:val="24"/>
        </w:rPr>
      </w:pPr>
      <w:r>
        <w:rPr>
          <w:sz w:val="24"/>
          <w:szCs w:val="24"/>
        </w:rPr>
        <w:t>внесение  лишних фактов, частей, отсутствие связи между частями текста, неудачный порядок следования предложений в тексте, слов в предложении;</w:t>
      </w:r>
    </w:p>
    <w:p w:rsidR="00336005" w:rsidRDefault="00336005" w:rsidP="00336005">
      <w:pPr>
        <w:widowControl/>
        <w:numPr>
          <w:ilvl w:val="0"/>
          <w:numId w:val="24"/>
        </w:numPr>
        <w:tabs>
          <w:tab w:val="left" w:pos="851"/>
        </w:tabs>
        <w:suppressAutoHyphens/>
        <w:autoSpaceDE/>
        <w:adjustRightInd/>
        <w:ind w:left="851" w:hanging="131"/>
        <w:jc w:val="both"/>
        <w:rPr>
          <w:sz w:val="24"/>
          <w:szCs w:val="24"/>
        </w:rPr>
      </w:pPr>
      <w:r>
        <w:rPr>
          <w:sz w:val="24"/>
          <w:szCs w:val="24"/>
        </w:rPr>
        <w:t>неоправданное повторение одного и того же слова, употребление слова в несвойственном ему значении.</w:t>
      </w:r>
    </w:p>
    <w:p w:rsidR="00336005" w:rsidRDefault="00336005" w:rsidP="0033600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Критерии определения уровня </w:t>
      </w:r>
      <w:r>
        <w:rPr>
          <w:i/>
          <w:sz w:val="24"/>
          <w:szCs w:val="24"/>
        </w:rPr>
        <w:t>овладения основными знаниями, умениями и навыками:</w:t>
      </w:r>
    </w:p>
    <w:p w:rsidR="00336005" w:rsidRDefault="00336005" w:rsidP="00336005">
      <w:pPr>
        <w:widowControl/>
        <w:numPr>
          <w:ilvl w:val="0"/>
          <w:numId w:val="7"/>
        </w:numPr>
        <w:suppressAutoHyphens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самый высокий уровень –  85 -100%</w:t>
      </w:r>
    </w:p>
    <w:p w:rsidR="00336005" w:rsidRDefault="00336005" w:rsidP="00336005">
      <w:pPr>
        <w:widowControl/>
        <w:numPr>
          <w:ilvl w:val="0"/>
          <w:numId w:val="7"/>
        </w:numPr>
        <w:suppressAutoHyphens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высокий уровень –  70 – 84 %</w:t>
      </w:r>
    </w:p>
    <w:p w:rsidR="00336005" w:rsidRDefault="00336005" w:rsidP="00336005">
      <w:pPr>
        <w:widowControl/>
        <w:numPr>
          <w:ilvl w:val="0"/>
          <w:numId w:val="7"/>
        </w:numPr>
        <w:suppressAutoHyphens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средний уровень  – 50 – 69 %</w:t>
      </w:r>
    </w:p>
    <w:p w:rsidR="00336005" w:rsidRDefault="00336005" w:rsidP="00336005">
      <w:pPr>
        <w:widowControl/>
        <w:numPr>
          <w:ilvl w:val="0"/>
          <w:numId w:val="7"/>
        </w:numPr>
        <w:suppressAutoHyphens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ниже среднего –      30 –    49 %</w:t>
      </w:r>
    </w:p>
    <w:p w:rsidR="00336005" w:rsidRDefault="00336005" w:rsidP="00336005">
      <w:pPr>
        <w:widowControl/>
        <w:numPr>
          <w:ilvl w:val="0"/>
          <w:numId w:val="7"/>
        </w:numPr>
        <w:suppressAutoHyphens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низкий уровень –     менее 30 %.</w:t>
      </w:r>
    </w:p>
    <w:p w:rsidR="00336005" w:rsidRDefault="00336005" w:rsidP="0033600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Количественная характеристика знаний, умений и навыков дается только по итогам учебного года на основе итоговой проверочной работы по предмету.</w:t>
      </w:r>
    </w:p>
    <w:p w:rsidR="00336005" w:rsidRDefault="00336005" w:rsidP="0033600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Качественная характеристика  знаний, умений и навыков составляется на основе «</w:t>
      </w:r>
      <w:proofErr w:type="spellStart"/>
      <w:r>
        <w:rPr>
          <w:sz w:val="24"/>
          <w:szCs w:val="24"/>
          <w:lang w:eastAsia="ar-SA"/>
        </w:rPr>
        <w:t>портфолио</w:t>
      </w:r>
      <w:proofErr w:type="spellEnd"/>
      <w:r>
        <w:rPr>
          <w:sz w:val="24"/>
          <w:szCs w:val="24"/>
          <w:lang w:eastAsia="ar-SA"/>
        </w:rPr>
        <w:t xml:space="preserve">» ученика, его рефлексивной самооценки и публичной демонстрации </w:t>
      </w:r>
      <w:r>
        <w:rPr>
          <w:sz w:val="24"/>
          <w:szCs w:val="24"/>
          <w:lang w:eastAsia="ar-SA"/>
        </w:rPr>
        <w:lastRenderedPageBreak/>
        <w:t>(представления) результатов обучения за год.</w:t>
      </w:r>
    </w:p>
    <w:p w:rsidR="00336005" w:rsidRDefault="00336005" w:rsidP="00336005">
      <w:pPr>
        <w:jc w:val="both"/>
        <w:rPr>
          <w:sz w:val="24"/>
          <w:szCs w:val="24"/>
        </w:rPr>
      </w:pPr>
    </w:p>
    <w:p w:rsidR="00336005" w:rsidRDefault="00336005" w:rsidP="00336005">
      <w:pPr>
        <w:widowControl/>
        <w:tabs>
          <w:tab w:val="left" w:pos="9288"/>
        </w:tabs>
        <w:suppressAutoHyphens/>
        <w:autoSpaceDE/>
        <w:adjustRightInd/>
        <w:jc w:val="both"/>
        <w:rPr>
          <w:sz w:val="24"/>
          <w:szCs w:val="24"/>
        </w:rPr>
      </w:pPr>
    </w:p>
    <w:p w:rsidR="00D5181D" w:rsidRPr="003367CE" w:rsidRDefault="00D5181D" w:rsidP="003367CE"/>
    <w:sectPr w:rsidR="00D5181D" w:rsidRPr="003367CE" w:rsidSect="0042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4"/>
    <w:multiLevelType w:val="singleLevel"/>
    <w:tmpl w:val="00000014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5"/>
    <w:multiLevelType w:val="singleLevel"/>
    <w:tmpl w:val="00000015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7"/>
    <w:multiLevelType w:val="singleLevel"/>
    <w:tmpl w:val="00000017"/>
    <w:name w:val="WW8Num3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</w:rPr>
    </w:lvl>
  </w:abstractNum>
  <w:abstractNum w:abstractNumId="18">
    <w:nsid w:val="018B673D"/>
    <w:multiLevelType w:val="hybridMultilevel"/>
    <w:tmpl w:val="C2DC25A6"/>
    <w:lvl w:ilvl="0" w:tplc="0290BC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441B3F"/>
    <w:multiLevelType w:val="multilevel"/>
    <w:tmpl w:val="BC98A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FFD6D8D"/>
    <w:multiLevelType w:val="hybridMultilevel"/>
    <w:tmpl w:val="C718741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4A709D6"/>
    <w:multiLevelType w:val="hybridMultilevel"/>
    <w:tmpl w:val="7522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3">
    <w:nsid w:val="651E6CCB"/>
    <w:multiLevelType w:val="hybridMultilevel"/>
    <w:tmpl w:val="FD3EB81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22"/>
    <w:lvlOverride w:ilvl="0">
      <w:startOverride w:val="1"/>
    </w:lvlOverride>
  </w:num>
  <w:num w:numId="5">
    <w:abstractNumId w:val="18"/>
  </w:num>
  <w:num w:numId="6">
    <w:abstractNumId w:val="10"/>
  </w:num>
  <w:num w:numId="7">
    <w:abstractNumId w:val="17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6"/>
  </w:num>
  <w:num w:numId="18">
    <w:abstractNumId w:val="11"/>
  </w:num>
  <w:num w:numId="19">
    <w:abstractNumId w:val="16"/>
  </w:num>
  <w:num w:numId="20">
    <w:abstractNumId w:val="1"/>
  </w:num>
  <w:num w:numId="21">
    <w:abstractNumId w:val="13"/>
  </w:num>
  <w:num w:numId="22">
    <w:abstractNumId w:val="1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E15"/>
    <w:rsid w:val="00150156"/>
    <w:rsid w:val="00336005"/>
    <w:rsid w:val="003367CE"/>
    <w:rsid w:val="00422DD9"/>
    <w:rsid w:val="00510910"/>
    <w:rsid w:val="005E5517"/>
    <w:rsid w:val="006D2E15"/>
    <w:rsid w:val="00834B4C"/>
    <w:rsid w:val="00997215"/>
    <w:rsid w:val="00B77F61"/>
    <w:rsid w:val="00D5181D"/>
    <w:rsid w:val="00E214F5"/>
    <w:rsid w:val="00E42827"/>
    <w:rsid w:val="00F62399"/>
    <w:rsid w:val="00F8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E1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D2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qFormat/>
    <w:rsid w:val="006D2E15"/>
    <w:rPr>
      <w:i/>
      <w:iCs/>
      <w:color w:val="808080"/>
    </w:rPr>
  </w:style>
  <w:style w:type="paragraph" w:styleId="a6">
    <w:name w:val="Subtitle"/>
    <w:basedOn w:val="a"/>
    <w:next w:val="a"/>
    <w:link w:val="a7"/>
    <w:qFormat/>
    <w:rsid w:val="006D2E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6D2E1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6D2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367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33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1"/>
    <w:rsid w:val="003367CE"/>
    <w:rPr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367CE"/>
    <w:pPr>
      <w:widowControl/>
      <w:shd w:val="clear" w:color="auto" w:fill="FFFFFF"/>
      <w:autoSpaceDE/>
      <w:autoSpaceDN/>
      <w:adjustRightInd/>
      <w:spacing w:line="485" w:lineRule="exact"/>
      <w:jc w:val="both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1"/>
    <w:rsid w:val="003367CE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367CE"/>
    <w:pPr>
      <w:widowControl/>
      <w:shd w:val="clear" w:color="auto" w:fill="FFFFFF"/>
      <w:autoSpaceDE/>
      <w:autoSpaceDN/>
      <w:adjustRightInd/>
      <w:spacing w:before="420" w:after="120"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62">
    <w:name w:val="Основной текст (6)2"/>
    <w:basedOn w:val="6"/>
    <w:rsid w:val="003367CE"/>
    <w:rPr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3367CE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367CE"/>
    <w:pPr>
      <w:widowControl/>
      <w:shd w:val="clear" w:color="auto" w:fill="FFFFFF"/>
      <w:autoSpaceDE/>
      <w:autoSpaceDN/>
      <w:adjustRightInd/>
      <w:spacing w:before="120" w:line="240" w:lineRule="atLeast"/>
      <w:ind w:firstLine="540"/>
      <w:jc w:val="both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eastAsia="en-US"/>
    </w:rPr>
  </w:style>
  <w:style w:type="character" w:customStyle="1" w:styleId="50">
    <w:name w:val="Основной текст (5)"/>
    <w:basedOn w:val="5"/>
    <w:rsid w:val="003367CE"/>
    <w:rPr>
      <w:i/>
      <w:iCs/>
      <w:sz w:val="23"/>
      <w:szCs w:val="23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3367CE"/>
    <w:rPr>
      <w:noProof/>
      <w:sz w:val="8"/>
      <w:szCs w:val="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4">
    <w:name w:val="Основной текст (24)_"/>
    <w:basedOn w:val="a0"/>
    <w:link w:val="240"/>
    <w:rsid w:val="003367CE"/>
    <w:rPr>
      <w:noProof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5">
    <w:name w:val="Основной текст (25)_"/>
    <w:basedOn w:val="a0"/>
    <w:link w:val="250"/>
    <w:rsid w:val="003367CE"/>
    <w:rPr>
      <w:noProof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5">
    <w:name w:val="Основной текст (15)_"/>
    <w:basedOn w:val="a0"/>
    <w:link w:val="150"/>
    <w:rsid w:val="003367C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6">
    <w:name w:val="Основной текст (16)_"/>
    <w:basedOn w:val="a0"/>
    <w:link w:val="160"/>
    <w:rsid w:val="003367C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7">
    <w:name w:val="Основной текст (17)_"/>
    <w:basedOn w:val="a0"/>
    <w:link w:val="170"/>
    <w:rsid w:val="003367C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3">
    <w:name w:val="Основной текст (13)_"/>
    <w:basedOn w:val="a0"/>
    <w:link w:val="130"/>
    <w:rsid w:val="003367CE"/>
    <w:rPr>
      <w:noProof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8">
    <w:name w:val="Основной текст (18)_"/>
    <w:basedOn w:val="a0"/>
    <w:link w:val="180"/>
    <w:rsid w:val="003367CE"/>
    <w:rPr>
      <w:noProof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2">
    <w:name w:val="Основной текст (12)_"/>
    <w:basedOn w:val="a0"/>
    <w:link w:val="120"/>
    <w:rsid w:val="003367CE"/>
    <w:rPr>
      <w:noProof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0">
    <w:name w:val="Основной текст (20)_"/>
    <w:basedOn w:val="a0"/>
    <w:link w:val="200"/>
    <w:rsid w:val="003367CE"/>
    <w:rPr>
      <w:noProof/>
      <w:sz w:val="8"/>
      <w:szCs w:val="8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1">
    <w:name w:val="Основной текст (11)_"/>
    <w:basedOn w:val="a0"/>
    <w:link w:val="110"/>
    <w:rsid w:val="003367CE"/>
    <w:rPr>
      <w:noProof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9">
    <w:name w:val="Основной текст (19)_"/>
    <w:basedOn w:val="a0"/>
    <w:link w:val="190"/>
    <w:rsid w:val="003367CE"/>
    <w:rPr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1">
    <w:name w:val="Основной текст (21)_"/>
    <w:basedOn w:val="a0"/>
    <w:link w:val="210"/>
    <w:rsid w:val="003367CE"/>
    <w:rPr>
      <w:noProof/>
      <w:sz w:val="8"/>
      <w:szCs w:val="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3">
    <w:name w:val="Основной текст (23)_"/>
    <w:basedOn w:val="a0"/>
    <w:link w:val="230"/>
    <w:rsid w:val="003367CE"/>
    <w:rPr>
      <w:noProof/>
      <w:sz w:val="8"/>
      <w:szCs w:val="8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6">
    <w:name w:val="Основной текст (26)_"/>
    <w:basedOn w:val="a0"/>
    <w:link w:val="260"/>
    <w:rsid w:val="003367CE"/>
    <w:rPr>
      <w:noProof/>
      <w:sz w:val="8"/>
      <w:szCs w:val="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8">
    <w:name w:val="Основной текст (28)_"/>
    <w:basedOn w:val="a0"/>
    <w:link w:val="280"/>
    <w:rsid w:val="003367CE"/>
    <w:rPr>
      <w:noProof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7">
    <w:name w:val="Основной текст (27)_"/>
    <w:basedOn w:val="a0"/>
    <w:link w:val="270"/>
    <w:rsid w:val="003367CE"/>
    <w:rPr>
      <w:noProof/>
      <w:sz w:val="8"/>
      <w:szCs w:val="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9">
    <w:name w:val="Основной текст (29)_"/>
    <w:basedOn w:val="a0"/>
    <w:link w:val="290"/>
    <w:rsid w:val="003367CE"/>
    <w:rPr>
      <w:b/>
      <w:bCs/>
      <w:sz w:val="23"/>
      <w:szCs w:val="23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3367CE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54">
    <w:name w:val="Основной текст (5)4"/>
    <w:basedOn w:val="5"/>
    <w:rsid w:val="003367CE"/>
    <w:rPr>
      <w:i/>
      <w:i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E1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D2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qFormat/>
    <w:rsid w:val="006D2E15"/>
    <w:rPr>
      <w:i/>
      <w:iCs/>
      <w:color w:val="808080"/>
    </w:rPr>
  </w:style>
  <w:style w:type="paragraph" w:styleId="a6">
    <w:name w:val="Subtitle"/>
    <w:basedOn w:val="a"/>
    <w:next w:val="a"/>
    <w:link w:val="a7"/>
    <w:qFormat/>
    <w:rsid w:val="006D2E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6D2E1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6D2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367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33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1"/>
    <w:rsid w:val="003367CE"/>
    <w:rPr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367CE"/>
    <w:pPr>
      <w:widowControl/>
      <w:shd w:val="clear" w:color="auto" w:fill="FFFFFF"/>
      <w:autoSpaceDE/>
      <w:autoSpaceDN/>
      <w:adjustRightInd/>
      <w:spacing w:line="485" w:lineRule="exact"/>
      <w:jc w:val="both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1"/>
    <w:rsid w:val="003367CE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367CE"/>
    <w:pPr>
      <w:widowControl/>
      <w:shd w:val="clear" w:color="auto" w:fill="FFFFFF"/>
      <w:autoSpaceDE/>
      <w:autoSpaceDN/>
      <w:adjustRightInd/>
      <w:spacing w:before="420" w:after="120"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62">
    <w:name w:val="Основной текст (6)2"/>
    <w:basedOn w:val="6"/>
    <w:rsid w:val="003367CE"/>
    <w:rPr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3367CE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367CE"/>
    <w:pPr>
      <w:widowControl/>
      <w:shd w:val="clear" w:color="auto" w:fill="FFFFFF"/>
      <w:autoSpaceDE/>
      <w:autoSpaceDN/>
      <w:adjustRightInd/>
      <w:spacing w:before="120" w:line="240" w:lineRule="atLeast"/>
      <w:ind w:firstLine="540"/>
      <w:jc w:val="both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eastAsia="en-US"/>
    </w:rPr>
  </w:style>
  <w:style w:type="character" w:customStyle="1" w:styleId="50">
    <w:name w:val="Основной текст (5)"/>
    <w:basedOn w:val="5"/>
    <w:rsid w:val="003367CE"/>
    <w:rPr>
      <w:i/>
      <w:iCs/>
      <w:sz w:val="23"/>
      <w:szCs w:val="23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3367CE"/>
    <w:rPr>
      <w:noProof/>
      <w:sz w:val="8"/>
      <w:szCs w:val="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4">
    <w:name w:val="Основной текст (24)_"/>
    <w:basedOn w:val="a0"/>
    <w:link w:val="240"/>
    <w:rsid w:val="003367CE"/>
    <w:rPr>
      <w:noProof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5">
    <w:name w:val="Основной текст (25)_"/>
    <w:basedOn w:val="a0"/>
    <w:link w:val="250"/>
    <w:rsid w:val="003367CE"/>
    <w:rPr>
      <w:noProof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5">
    <w:name w:val="Основной текст (15)_"/>
    <w:basedOn w:val="a0"/>
    <w:link w:val="150"/>
    <w:rsid w:val="003367C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6">
    <w:name w:val="Основной текст (16)_"/>
    <w:basedOn w:val="a0"/>
    <w:link w:val="160"/>
    <w:rsid w:val="003367C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7">
    <w:name w:val="Основной текст (17)_"/>
    <w:basedOn w:val="a0"/>
    <w:link w:val="170"/>
    <w:rsid w:val="003367C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3">
    <w:name w:val="Основной текст (13)_"/>
    <w:basedOn w:val="a0"/>
    <w:link w:val="130"/>
    <w:rsid w:val="003367CE"/>
    <w:rPr>
      <w:noProof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8">
    <w:name w:val="Основной текст (18)_"/>
    <w:basedOn w:val="a0"/>
    <w:link w:val="180"/>
    <w:rsid w:val="003367CE"/>
    <w:rPr>
      <w:noProof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2">
    <w:name w:val="Основной текст (12)_"/>
    <w:basedOn w:val="a0"/>
    <w:link w:val="120"/>
    <w:rsid w:val="003367CE"/>
    <w:rPr>
      <w:noProof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0">
    <w:name w:val="Основной текст (20)_"/>
    <w:basedOn w:val="a0"/>
    <w:link w:val="200"/>
    <w:rsid w:val="003367CE"/>
    <w:rPr>
      <w:noProof/>
      <w:sz w:val="8"/>
      <w:szCs w:val="8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1">
    <w:name w:val="Основной текст (11)_"/>
    <w:basedOn w:val="a0"/>
    <w:link w:val="110"/>
    <w:rsid w:val="003367CE"/>
    <w:rPr>
      <w:noProof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19">
    <w:name w:val="Основной текст (19)_"/>
    <w:basedOn w:val="a0"/>
    <w:link w:val="190"/>
    <w:rsid w:val="003367CE"/>
    <w:rPr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1">
    <w:name w:val="Основной текст (21)_"/>
    <w:basedOn w:val="a0"/>
    <w:link w:val="210"/>
    <w:rsid w:val="003367CE"/>
    <w:rPr>
      <w:noProof/>
      <w:sz w:val="8"/>
      <w:szCs w:val="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3">
    <w:name w:val="Основной текст (23)_"/>
    <w:basedOn w:val="a0"/>
    <w:link w:val="230"/>
    <w:rsid w:val="003367CE"/>
    <w:rPr>
      <w:noProof/>
      <w:sz w:val="8"/>
      <w:szCs w:val="8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6">
    <w:name w:val="Основной текст (26)_"/>
    <w:basedOn w:val="a0"/>
    <w:link w:val="260"/>
    <w:rsid w:val="003367CE"/>
    <w:rPr>
      <w:noProof/>
      <w:sz w:val="8"/>
      <w:szCs w:val="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8">
    <w:name w:val="Основной текст (28)_"/>
    <w:basedOn w:val="a0"/>
    <w:link w:val="280"/>
    <w:rsid w:val="003367CE"/>
    <w:rPr>
      <w:noProof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7">
    <w:name w:val="Основной текст (27)_"/>
    <w:basedOn w:val="a0"/>
    <w:link w:val="270"/>
    <w:rsid w:val="003367CE"/>
    <w:rPr>
      <w:noProof/>
      <w:sz w:val="8"/>
      <w:szCs w:val="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3367C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9">
    <w:name w:val="Основной текст (29)_"/>
    <w:basedOn w:val="a0"/>
    <w:link w:val="290"/>
    <w:rsid w:val="003367CE"/>
    <w:rPr>
      <w:b/>
      <w:bCs/>
      <w:sz w:val="23"/>
      <w:szCs w:val="23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3367CE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54">
    <w:name w:val="Основной текст (5)4"/>
    <w:basedOn w:val="5"/>
    <w:rsid w:val="003367CE"/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5</cp:revision>
  <cp:lastPrinted>2016-02-11T08:01:00Z</cp:lastPrinted>
  <dcterms:created xsi:type="dcterms:W3CDTF">2016-02-08T12:23:00Z</dcterms:created>
  <dcterms:modified xsi:type="dcterms:W3CDTF">2016-02-11T08:02:00Z</dcterms:modified>
</cp:coreProperties>
</file>